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130E6" w14:textId="3E91E163" w:rsidR="00085826" w:rsidRDefault="008B4A32" w:rsidP="008B4A32">
      <w:pPr>
        <w:rPr>
          <w:rFonts w:ascii="Times New Roman" w:hAnsi="Times New Roman"/>
          <w:sz w:val="24"/>
          <w:szCs w:val="24"/>
          <w:lang w:eastAsia="fr-FR"/>
        </w:rPr>
      </w:pPr>
      <w:r>
        <w:rPr>
          <w:rFonts w:ascii="Times New Roman" w:hAnsi="Times New Roman"/>
          <w:sz w:val="24"/>
          <w:szCs w:val="24"/>
          <w:lang w:eastAsia="fr-FR"/>
        </w:rPr>
        <w:tab/>
      </w:r>
      <w:r>
        <w:rPr>
          <w:rFonts w:ascii="Times New Roman" w:hAnsi="Times New Roman"/>
          <w:sz w:val="24"/>
          <w:szCs w:val="24"/>
          <w:lang w:eastAsia="fr-FR"/>
        </w:rPr>
        <w:tab/>
      </w:r>
      <w:r>
        <w:rPr>
          <w:rFonts w:ascii="Times New Roman" w:hAnsi="Times New Roman"/>
          <w:sz w:val="24"/>
          <w:szCs w:val="24"/>
          <w:lang w:eastAsia="fr-FR"/>
        </w:rPr>
        <w:tab/>
      </w:r>
    </w:p>
    <w:p w14:paraId="6DD1724E" w14:textId="77777777" w:rsidR="00CF33A9" w:rsidRPr="00A55382" w:rsidRDefault="00CF33A9" w:rsidP="00CF33A9">
      <w:pPr>
        <w:spacing w:after="120" w:line="240" w:lineRule="auto"/>
        <w:jc w:val="center"/>
        <w:rPr>
          <w:rFonts w:ascii="Times New Roman" w:eastAsia="Times New Roman" w:hAnsi="Times New Roman"/>
          <w:b/>
          <w:sz w:val="24"/>
          <w:szCs w:val="24"/>
        </w:rPr>
      </w:pPr>
      <w:r w:rsidRPr="00A55382">
        <w:rPr>
          <w:rFonts w:ascii="Times New Roman" w:eastAsia="Times New Roman" w:hAnsi="Times New Roman"/>
          <w:b/>
          <w:sz w:val="24"/>
          <w:szCs w:val="24"/>
        </w:rPr>
        <w:t>З А П О В Е Д</w:t>
      </w:r>
    </w:p>
    <w:p w14:paraId="171B1479" w14:textId="77777777" w:rsidR="00CF33A9" w:rsidRPr="00A55382" w:rsidRDefault="00CF33A9" w:rsidP="00CF33A9">
      <w:pPr>
        <w:spacing w:after="120" w:line="240" w:lineRule="auto"/>
        <w:jc w:val="center"/>
        <w:rPr>
          <w:rFonts w:ascii="Times New Roman" w:eastAsia="Times New Roman" w:hAnsi="Times New Roman"/>
          <w:b/>
          <w:sz w:val="24"/>
          <w:szCs w:val="24"/>
        </w:rPr>
      </w:pPr>
      <w:r w:rsidRPr="00A55382">
        <w:rPr>
          <w:rFonts w:ascii="Times New Roman" w:eastAsia="Times New Roman" w:hAnsi="Times New Roman"/>
          <w:b/>
          <w:sz w:val="24"/>
          <w:szCs w:val="24"/>
        </w:rPr>
        <w:t>№ …………./………20</w:t>
      </w:r>
      <w:r>
        <w:rPr>
          <w:rFonts w:ascii="Times New Roman" w:eastAsia="Times New Roman" w:hAnsi="Times New Roman"/>
          <w:b/>
          <w:sz w:val="24"/>
          <w:szCs w:val="24"/>
        </w:rPr>
        <w:t>2</w:t>
      </w:r>
      <w:r w:rsidRPr="00174BC1">
        <w:rPr>
          <w:rFonts w:ascii="Times New Roman" w:eastAsia="Times New Roman" w:hAnsi="Times New Roman"/>
          <w:b/>
          <w:sz w:val="24"/>
          <w:szCs w:val="24"/>
          <w:lang w:val="ru-RU"/>
        </w:rPr>
        <w:t>4</w:t>
      </w:r>
      <w:r w:rsidRPr="00A55382">
        <w:rPr>
          <w:rFonts w:ascii="Times New Roman" w:eastAsia="Times New Roman" w:hAnsi="Times New Roman"/>
          <w:b/>
          <w:sz w:val="24"/>
          <w:szCs w:val="24"/>
        </w:rPr>
        <w:t xml:space="preserve"> г.</w:t>
      </w:r>
    </w:p>
    <w:p w14:paraId="04ED1C6F" w14:textId="77777777" w:rsidR="00CF33A9" w:rsidRPr="00A55382" w:rsidRDefault="00CF33A9" w:rsidP="00CF33A9">
      <w:pPr>
        <w:spacing w:after="120" w:line="240" w:lineRule="auto"/>
        <w:jc w:val="center"/>
        <w:rPr>
          <w:rFonts w:ascii="Times New Roman" w:eastAsia="Times New Roman" w:hAnsi="Times New Roman"/>
          <w:b/>
          <w:sz w:val="24"/>
          <w:szCs w:val="24"/>
        </w:rPr>
      </w:pPr>
    </w:p>
    <w:p w14:paraId="176883D3" w14:textId="77777777" w:rsidR="00CF33A9" w:rsidRPr="00A55382" w:rsidRDefault="00CF33A9" w:rsidP="00CF33A9">
      <w:pPr>
        <w:spacing w:after="120" w:line="240" w:lineRule="auto"/>
        <w:jc w:val="center"/>
        <w:rPr>
          <w:rFonts w:ascii="Times New Roman" w:eastAsia="Times New Roman" w:hAnsi="Times New Roman"/>
          <w:b/>
          <w:sz w:val="24"/>
          <w:szCs w:val="24"/>
        </w:rPr>
      </w:pPr>
    </w:p>
    <w:p w14:paraId="1F9603A8" w14:textId="6F85A719" w:rsidR="00CF33A9" w:rsidRPr="00A55382" w:rsidRDefault="00CF33A9" w:rsidP="00CF33A9">
      <w:pPr>
        <w:spacing w:after="120" w:line="240" w:lineRule="auto"/>
        <w:jc w:val="both"/>
        <w:rPr>
          <w:rFonts w:ascii="Times New Roman" w:eastAsia="Times New Roman" w:hAnsi="Times New Roman"/>
          <w:sz w:val="24"/>
          <w:szCs w:val="24"/>
        </w:rPr>
      </w:pPr>
      <w:r w:rsidRPr="00A55382">
        <w:rPr>
          <w:rFonts w:ascii="Times New Roman" w:eastAsia="Times New Roman" w:hAnsi="Times New Roman"/>
          <w:sz w:val="24"/>
          <w:szCs w:val="24"/>
        </w:rPr>
        <w:t xml:space="preserve">На основание чл.24, ал. 1 и чл. </w:t>
      </w:r>
      <w:r w:rsidRPr="00A55382">
        <w:rPr>
          <w:rFonts w:ascii="Times New Roman" w:eastAsia="Times New Roman" w:hAnsi="Times New Roman"/>
          <w:sz w:val="24"/>
          <w:szCs w:val="20"/>
        </w:rPr>
        <w:t xml:space="preserve">25, ал. 1, т.2 от Закона за управление на средствата от Европейските фондове при споделено управление </w:t>
      </w:r>
      <w:r w:rsidRPr="00174BC1">
        <w:rPr>
          <w:rFonts w:ascii="Times New Roman" w:eastAsia="Times New Roman" w:hAnsi="Times New Roman"/>
          <w:sz w:val="24"/>
          <w:szCs w:val="20"/>
          <w:lang w:val="ru-RU"/>
        </w:rPr>
        <w:t>(</w:t>
      </w:r>
      <w:r w:rsidRPr="00A55382">
        <w:rPr>
          <w:rFonts w:ascii="Times New Roman" w:eastAsia="Times New Roman" w:hAnsi="Times New Roman"/>
          <w:sz w:val="24"/>
          <w:szCs w:val="20"/>
        </w:rPr>
        <w:t>ЗУСЕФСУ</w:t>
      </w:r>
      <w:r w:rsidRPr="00174BC1">
        <w:rPr>
          <w:rFonts w:ascii="Times New Roman" w:eastAsia="Times New Roman" w:hAnsi="Times New Roman"/>
          <w:sz w:val="24"/>
          <w:szCs w:val="20"/>
          <w:lang w:val="ru-RU"/>
        </w:rPr>
        <w:t>)</w:t>
      </w:r>
      <w:r w:rsidRPr="00A55382">
        <w:rPr>
          <w:rFonts w:ascii="Times New Roman" w:eastAsia="Times New Roman" w:hAnsi="Times New Roman"/>
          <w:sz w:val="24"/>
          <w:szCs w:val="20"/>
        </w:rPr>
        <w:t xml:space="preserve">, </w:t>
      </w:r>
      <w:r w:rsidRPr="00A55382">
        <w:rPr>
          <w:rFonts w:ascii="Times New Roman" w:eastAsia="Times New Roman" w:hAnsi="Times New Roman"/>
          <w:sz w:val="24"/>
          <w:szCs w:val="24"/>
        </w:rPr>
        <w:t xml:space="preserve">чл. </w:t>
      </w:r>
      <w:r w:rsidRPr="00A55382">
        <w:rPr>
          <w:rFonts w:ascii="Times New Roman" w:eastAsia="Times New Roman" w:hAnsi="Times New Roman"/>
          <w:sz w:val="24"/>
          <w:szCs w:val="20"/>
        </w:rPr>
        <w:t>45, ал. 2</w:t>
      </w:r>
      <w:r w:rsidRPr="00A55382">
        <w:rPr>
          <w:rFonts w:ascii="Times New Roman" w:eastAsia="Times New Roman" w:hAnsi="Times New Roman"/>
          <w:sz w:val="24"/>
          <w:szCs w:val="24"/>
        </w:rPr>
        <w:t xml:space="preserve"> от ЗУСЕФСУ, </w:t>
      </w:r>
      <w:r w:rsidRPr="00A55382">
        <w:rPr>
          <w:rFonts w:ascii="Times New Roman" w:eastAsia="Times New Roman" w:hAnsi="Times New Roman"/>
          <w:sz w:val="24"/>
          <w:szCs w:val="20"/>
        </w:rPr>
        <w:t>чл. 13, ал. 3, т. 3 от Закона за финансово управление и контрол в публичния сектор</w:t>
      </w:r>
      <w:r w:rsidRPr="00A55382">
        <w:rPr>
          <w:rFonts w:ascii="Times New Roman" w:eastAsia="Times New Roman" w:hAnsi="Times New Roman"/>
          <w:sz w:val="24"/>
          <w:szCs w:val="24"/>
        </w:rPr>
        <w:t>, чл. 5 ал. 1, т. 6  от Устройствения правилник на Агенцията за социално подпомагане, във връзка с постъпило…(</w:t>
      </w:r>
      <w:r w:rsidRPr="00F909F2">
        <w:rPr>
          <w:rFonts w:ascii="Times New Roman" w:eastAsia="Times New Roman" w:hAnsi="Times New Roman"/>
          <w:i/>
          <w:sz w:val="24"/>
          <w:szCs w:val="24"/>
        </w:rPr>
        <w:t>проектно предложение ИСУН №, …..)</w:t>
      </w:r>
      <w:r w:rsidRPr="00A55382">
        <w:rPr>
          <w:rFonts w:ascii="Times New Roman" w:eastAsia="Times New Roman" w:hAnsi="Times New Roman"/>
          <w:sz w:val="24"/>
          <w:szCs w:val="24"/>
        </w:rPr>
        <w:t xml:space="preserve"> и т. ……от оценителен доклад, одобрен с решение ……………………….. за предоставяне на безвъзмездна финансова помощ в резултат на процедура чрез директно предоставяне</w:t>
      </w:r>
      <w:r w:rsidRPr="00A55382">
        <w:rPr>
          <w:rFonts w:ascii="Times New Roman" w:hAnsi="Times New Roman"/>
          <w:sz w:val="24"/>
          <w:szCs w:val="24"/>
        </w:rPr>
        <w:t xml:space="preserve"> </w:t>
      </w:r>
      <w:r w:rsidRPr="00174BC1">
        <w:rPr>
          <w:rFonts w:ascii="Times New Roman" w:hAnsi="Times New Roman"/>
          <w:sz w:val="24"/>
          <w:szCs w:val="24"/>
        </w:rPr>
        <w:t>BG05SFPR003-</w:t>
      </w:r>
      <w:r w:rsidR="00026165" w:rsidRPr="00026165">
        <w:rPr>
          <w:rFonts w:ascii="Times New Roman" w:hAnsi="Times New Roman"/>
          <w:sz w:val="24"/>
          <w:szCs w:val="24"/>
        </w:rPr>
        <w:t>1.007</w:t>
      </w:r>
      <w:r w:rsidR="00026165">
        <w:rPr>
          <w:rFonts w:ascii="Times New Roman" w:hAnsi="Times New Roman"/>
          <w:sz w:val="24"/>
          <w:szCs w:val="24"/>
        </w:rPr>
        <w:t xml:space="preserve"> </w:t>
      </w:r>
      <w:r w:rsidRPr="00A55382">
        <w:rPr>
          <w:rFonts w:ascii="Times New Roman" w:hAnsi="Times New Roman"/>
          <w:sz w:val="24"/>
          <w:szCs w:val="24"/>
        </w:rPr>
        <w:t xml:space="preserve">„ </w:t>
      </w:r>
      <w:r>
        <w:rPr>
          <w:rFonts w:ascii="Times New Roman" w:hAnsi="Times New Roman"/>
          <w:sz w:val="24"/>
          <w:szCs w:val="24"/>
        </w:rPr>
        <w:t>За по-добро бъдеще</w:t>
      </w:r>
      <w:r w:rsidRPr="00A55382">
        <w:rPr>
          <w:rFonts w:ascii="Times New Roman" w:hAnsi="Times New Roman"/>
          <w:sz w:val="24"/>
          <w:szCs w:val="24"/>
        </w:rPr>
        <w:t>“</w:t>
      </w:r>
      <w:r w:rsidRPr="00A55382">
        <w:rPr>
          <w:rFonts w:ascii="Times New Roman" w:eastAsia="Times New Roman" w:hAnsi="Times New Roman"/>
          <w:sz w:val="24"/>
          <w:szCs w:val="24"/>
        </w:rPr>
        <w:t xml:space="preserve">, финансирана по Програма </w:t>
      </w:r>
      <w:r>
        <w:rPr>
          <w:rFonts w:ascii="Times New Roman" w:eastAsia="Times New Roman" w:hAnsi="Times New Roman"/>
          <w:sz w:val="24"/>
          <w:szCs w:val="24"/>
        </w:rPr>
        <w:t>„Х</w:t>
      </w:r>
      <w:r w:rsidRPr="00A55382">
        <w:rPr>
          <w:rFonts w:ascii="Times New Roman" w:eastAsia="Times New Roman" w:hAnsi="Times New Roman"/>
          <w:sz w:val="24"/>
          <w:szCs w:val="24"/>
        </w:rPr>
        <w:t>рани и основно материално подпомагане</w:t>
      </w:r>
      <w:r>
        <w:rPr>
          <w:rFonts w:ascii="Times New Roman" w:eastAsia="Times New Roman" w:hAnsi="Times New Roman"/>
          <w:sz w:val="24"/>
          <w:szCs w:val="24"/>
        </w:rPr>
        <w:t>“</w:t>
      </w:r>
      <w:r w:rsidRPr="00A55382">
        <w:rPr>
          <w:rFonts w:ascii="Times New Roman" w:eastAsia="Times New Roman" w:hAnsi="Times New Roman"/>
          <w:sz w:val="24"/>
          <w:szCs w:val="24"/>
        </w:rPr>
        <w:t xml:space="preserve"> 2021-2027 г.,</w:t>
      </w:r>
    </w:p>
    <w:p w14:paraId="5916FAE1" w14:textId="77777777" w:rsidR="00CF33A9" w:rsidRPr="00A55382" w:rsidRDefault="00CF33A9" w:rsidP="00CF33A9">
      <w:pPr>
        <w:spacing w:after="120" w:line="240" w:lineRule="auto"/>
        <w:jc w:val="center"/>
        <w:rPr>
          <w:rFonts w:ascii="Times New Roman" w:eastAsia="Times New Roman" w:hAnsi="Times New Roman"/>
          <w:b/>
          <w:spacing w:val="20"/>
          <w:sz w:val="24"/>
          <w:szCs w:val="24"/>
        </w:rPr>
      </w:pPr>
    </w:p>
    <w:p w14:paraId="61A36214" w14:textId="77777777" w:rsidR="00CF33A9" w:rsidRPr="00A55382" w:rsidRDefault="00CF33A9" w:rsidP="00CF33A9">
      <w:pPr>
        <w:spacing w:after="120" w:line="240" w:lineRule="auto"/>
        <w:jc w:val="center"/>
        <w:rPr>
          <w:rFonts w:ascii="Times New Roman" w:eastAsia="Times New Roman" w:hAnsi="Times New Roman"/>
          <w:b/>
          <w:spacing w:val="20"/>
          <w:sz w:val="24"/>
          <w:szCs w:val="24"/>
        </w:rPr>
      </w:pPr>
      <w:r w:rsidRPr="00A55382">
        <w:rPr>
          <w:rFonts w:ascii="Times New Roman" w:eastAsia="Times New Roman" w:hAnsi="Times New Roman"/>
          <w:b/>
          <w:spacing w:val="20"/>
          <w:sz w:val="24"/>
          <w:szCs w:val="24"/>
        </w:rPr>
        <w:t>ВЪЗЛАГАМ:</w:t>
      </w:r>
    </w:p>
    <w:p w14:paraId="53F67906" w14:textId="77777777" w:rsidR="00CF33A9" w:rsidRPr="00A55382" w:rsidRDefault="00CF33A9" w:rsidP="00CF33A9">
      <w:pPr>
        <w:spacing w:after="120" w:line="240" w:lineRule="auto"/>
        <w:jc w:val="center"/>
        <w:rPr>
          <w:rFonts w:ascii="Times New Roman" w:eastAsia="Times New Roman" w:hAnsi="Times New Roman"/>
          <w:sz w:val="24"/>
          <w:szCs w:val="24"/>
        </w:rPr>
      </w:pPr>
    </w:p>
    <w:p w14:paraId="318DBA44" w14:textId="77777777" w:rsidR="00CF33A9" w:rsidRPr="00A55382" w:rsidRDefault="00CF33A9" w:rsidP="00CF33A9">
      <w:pPr>
        <w:spacing w:after="120" w:line="240" w:lineRule="auto"/>
        <w:jc w:val="both"/>
        <w:rPr>
          <w:rFonts w:ascii="Times New Roman" w:eastAsia="Times New Roman" w:hAnsi="Times New Roman"/>
          <w:b/>
          <w:sz w:val="24"/>
          <w:szCs w:val="24"/>
        </w:rPr>
      </w:pPr>
      <w:r w:rsidRPr="00A55382">
        <w:rPr>
          <w:rFonts w:ascii="Times New Roman" w:eastAsia="Times New Roman" w:hAnsi="Times New Roman"/>
          <w:sz w:val="24"/>
          <w:szCs w:val="24"/>
        </w:rPr>
        <w:t xml:space="preserve">На </w:t>
      </w:r>
      <w:r w:rsidRPr="00A55382">
        <w:rPr>
          <w:rFonts w:ascii="Times New Roman" w:eastAsia="Times New Roman" w:hAnsi="Times New Roman"/>
          <w:sz w:val="24"/>
          <w:szCs w:val="20"/>
          <w:lang w:val="ru-RU"/>
        </w:rPr>
        <w:t>г-н/г-жа ............... – /длъжност/</w:t>
      </w:r>
      <w:r w:rsidRPr="00A55382">
        <w:rPr>
          <w:rFonts w:ascii="Times New Roman" w:eastAsia="Times New Roman" w:hAnsi="Times New Roman"/>
          <w:sz w:val="24"/>
          <w:szCs w:val="20"/>
        </w:rPr>
        <w:t xml:space="preserve">, представляващ </w:t>
      </w:r>
      <w:r w:rsidRPr="00A55382">
        <w:rPr>
          <w:rFonts w:ascii="Times New Roman" w:eastAsia="Times New Roman" w:hAnsi="Times New Roman"/>
          <w:sz w:val="24"/>
          <w:szCs w:val="20"/>
          <w:lang w:val="ru-RU"/>
        </w:rPr>
        <w:t>съгласно заповед №.</w:t>
      </w:r>
      <w:r w:rsidRPr="00A55382">
        <w:rPr>
          <w:rFonts w:ascii="Times New Roman" w:eastAsia="Times New Roman" w:hAnsi="Times New Roman"/>
          <w:sz w:val="24"/>
          <w:szCs w:val="20"/>
        </w:rPr>
        <w:t>............. г. Агенцията за социално подпомагане</w:t>
      </w:r>
      <w:r w:rsidRPr="00A55382">
        <w:rPr>
          <w:rFonts w:ascii="Times New Roman" w:eastAsia="Times New Roman" w:hAnsi="Times New Roman"/>
          <w:i/>
          <w:sz w:val="24"/>
          <w:szCs w:val="24"/>
        </w:rPr>
        <w:t xml:space="preserve"> </w:t>
      </w:r>
      <w:r w:rsidRPr="00A55382">
        <w:rPr>
          <w:rFonts w:ascii="Times New Roman" w:eastAsia="Times New Roman" w:hAnsi="Times New Roman"/>
          <w:sz w:val="24"/>
          <w:szCs w:val="24"/>
        </w:rPr>
        <w:t>в качеството й на Конкретен бенефициент чрез............... (</w:t>
      </w:r>
      <w:r w:rsidRPr="00A55382">
        <w:rPr>
          <w:rFonts w:ascii="Times New Roman" w:eastAsia="Times New Roman" w:hAnsi="Times New Roman"/>
          <w:i/>
          <w:sz w:val="24"/>
          <w:szCs w:val="24"/>
        </w:rPr>
        <w:t xml:space="preserve">изписва се пълното наименование на административната структура, която е определена за КБ) </w:t>
      </w:r>
      <w:r w:rsidRPr="00A55382">
        <w:rPr>
          <w:rFonts w:ascii="Times New Roman" w:eastAsia="Times New Roman" w:hAnsi="Times New Roman"/>
          <w:sz w:val="24"/>
          <w:szCs w:val="24"/>
        </w:rPr>
        <w:t xml:space="preserve">(наричан по-нататък “Конкретен бенефициент”) изпълнението на дейностите по проекта по т.1 </w:t>
      </w:r>
      <w:r w:rsidRPr="00A55382">
        <w:rPr>
          <w:rFonts w:ascii="Times New Roman" w:eastAsia="Times New Roman" w:hAnsi="Times New Roman"/>
          <w:b/>
          <w:sz w:val="24"/>
          <w:szCs w:val="24"/>
        </w:rPr>
        <w:t>при спазване на следните изисквания:</w:t>
      </w:r>
    </w:p>
    <w:p w14:paraId="252F8970" w14:textId="77777777" w:rsidR="00CF33A9" w:rsidRPr="00A55382" w:rsidRDefault="00CF33A9" w:rsidP="00CF33A9">
      <w:pPr>
        <w:spacing w:after="120" w:line="240" w:lineRule="auto"/>
        <w:rPr>
          <w:rFonts w:ascii="Times New Roman" w:eastAsia="Times New Roman" w:hAnsi="Times New Roman"/>
          <w:sz w:val="24"/>
          <w:szCs w:val="24"/>
        </w:rPr>
      </w:pPr>
    </w:p>
    <w:p w14:paraId="2BB85326" w14:textId="77777777" w:rsidR="00CF33A9" w:rsidRPr="00047247" w:rsidRDefault="00CF33A9" w:rsidP="00CF33A9">
      <w:pPr>
        <w:numPr>
          <w:ilvl w:val="0"/>
          <w:numId w:val="17"/>
        </w:numPr>
        <w:spacing w:after="120" w:line="240" w:lineRule="auto"/>
        <w:jc w:val="both"/>
        <w:rPr>
          <w:rFonts w:ascii="Times New Roman" w:eastAsia="Times New Roman" w:hAnsi="Times New Roman"/>
          <w:sz w:val="24"/>
          <w:szCs w:val="24"/>
        </w:rPr>
      </w:pPr>
      <w:r w:rsidRPr="00A55382">
        <w:rPr>
          <w:rFonts w:ascii="Times New Roman" w:eastAsia="Times New Roman" w:hAnsi="Times New Roman"/>
          <w:sz w:val="24"/>
          <w:szCs w:val="24"/>
        </w:rPr>
        <w:t xml:space="preserve">Ръководителят на управляващия орган предоставя на Конкретния бенефициент, безвъзмездна финансова помощ </w:t>
      </w:r>
      <w:r w:rsidRPr="00047247">
        <w:rPr>
          <w:rFonts w:ascii="Times New Roman" w:eastAsia="Times New Roman" w:hAnsi="Times New Roman"/>
          <w:sz w:val="24"/>
          <w:szCs w:val="24"/>
        </w:rPr>
        <w:t xml:space="preserve">под формата на единна ставка, определена в размер на 14 на сто от стойността на сключените договори за закупуване на </w:t>
      </w:r>
      <w:r>
        <w:rPr>
          <w:rFonts w:ascii="Times New Roman" w:eastAsia="Times New Roman" w:hAnsi="Times New Roman"/>
          <w:sz w:val="24"/>
          <w:szCs w:val="24"/>
        </w:rPr>
        <w:t xml:space="preserve">пакетите за новородени деца </w:t>
      </w:r>
      <w:r w:rsidRPr="00047247">
        <w:rPr>
          <w:rFonts w:ascii="Times New Roman" w:eastAsia="Times New Roman" w:hAnsi="Times New Roman"/>
          <w:sz w:val="24"/>
          <w:szCs w:val="24"/>
        </w:rPr>
        <w:t>по процедура BG05SFPR003-1.00</w:t>
      </w:r>
      <w:r>
        <w:rPr>
          <w:rFonts w:ascii="Times New Roman" w:eastAsia="Times New Roman" w:hAnsi="Times New Roman"/>
          <w:sz w:val="24"/>
          <w:szCs w:val="24"/>
        </w:rPr>
        <w:t>3</w:t>
      </w:r>
      <w:r w:rsidRPr="00047247">
        <w:rPr>
          <w:rFonts w:ascii="Times New Roman" w:eastAsia="Times New Roman" w:hAnsi="Times New Roman"/>
          <w:sz w:val="24"/>
          <w:szCs w:val="24"/>
        </w:rPr>
        <w:t xml:space="preserve"> „Закупуване на </w:t>
      </w:r>
      <w:r>
        <w:rPr>
          <w:rFonts w:ascii="Times New Roman" w:eastAsia="Times New Roman" w:hAnsi="Times New Roman"/>
          <w:sz w:val="24"/>
          <w:szCs w:val="24"/>
        </w:rPr>
        <w:t>стоки за новородени деца</w:t>
      </w:r>
      <w:r w:rsidRPr="00047247">
        <w:rPr>
          <w:rFonts w:ascii="Times New Roman" w:eastAsia="Times New Roman" w:hAnsi="Times New Roman"/>
          <w:sz w:val="24"/>
          <w:szCs w:val="24"/>
        </w:rPr>
        <w:t xml:space="preserve">“, в максимален размер до ….. лв. (словом в лева) по Програма </w:t>
      </w:r>
      <w:r>
        <w:rPr>
          <w:rFonts w:ascii="Times New Roman" w:eastAsia="Times New Roman" w:hAnsi="Times New Roman"/>
          <w:sz w:val="24"/>
          <w:szCs w:val="24"/>
        </w:rPr>
        <w:t>„Х</w:t>
      </w:r>
      <w:r w:rsidRPr="00047247">
        <w:rPr>
          <w:rFonts w:ascii="Times New Roman" w:eastAsia="Times New Roman" w:hAnsi="Times New Roman"/>
          <w:sz w:val="24"/>
          <w:szCs w:val="24"/>
        </w:rPr>
        <w:t>рани и основно материално подпомагане</w:t>
      </w:r>
      <w:r>
        <w:rPr>
          <w:rFonts w:ascii="Times New Roman" w:eastAsia="Times New Roman" w:hAnsi="Times New Roman"/>
          <w:sz w:val="24"/>
          <w:szCs w:val="24"/>
        </w:rPr>
        <w:t>“</w:t>
      </w:r>
      <w:r w:rsidRPr="00047247">
        <w:rPr>
          <w:rFonts w:ascii="Times New Roman" w:eastAsia="Times New Roman" w:hAnsi="Times New Roman"/>
          <w:sz w:val="24"/>
          <w:szCs w:val="24"/>
        </w:rPr>
        <w:t xml:space="preserve"> 2021-2027, Приоритет 1 - Подпомагане с храни и предоставяне на материална помощ,  Процедура – „</w:t>
      </w:r>
      <w:r>
        <w:rPr>
          <w:rFonts w:ascii="Times New Roman" w:eastAsia="Times New Roman" w:hAnsi="Times New Roman"/>
          <w:sz w:val="24"/>
          <w:szCs w:val="24"/>
        </w:rPr>
        <w:t>За по-добро бъдеще“</w:t>
      </w:r>
      <w:r w:rsidRPr="00047247">
        <w:rPr>
          <w:rFonts w:ascii="Times New Roman" w:eastAsia="Times New Roman" w:hAnsi="Times New Roman"/>
          <w:sz w:val="24"/>
          <w:szCs w:val="24"/>
        </w:rPr>
        <w:t xml:space="preserve"> за изпълнение на проект № …………………………….., с наименование „…………………………………..“, в това число разходи за:</w:t>
      </w:r>
    </w:p>
    <w:p w14:paraId="595A9AE4" w14:textId="77777777" w:rsidR="00CF33A9" w:rsidRPr="0067750E" w:rsidRDefault="00CF33A9" w:rsidP="00CF33A9">
      <w:pPr>
        <w:pStyle w:val="ListParagraph"/>
        <w:numPr>
          <w:ilvl w:val="1"/>
          <w:numId w:val="17"/>
        </w:numPr>
        <w:spacing w:after="120" w:line="240" w:lineRule="auto"/>
        <w:jc w:val="both"/>
        <w:rPr>
          <w:rFonts w:ascii="Times New Roman" w:eastAsia="Times New Roman" w:hAnsi="Times New Roman"/>
          <w:sz w:val="24"/>
          <w:szCs w:val="24"/>
        </w:rPr>
      </w:pPr>
      <w:r w:rsidRPr="0067750E">
        <w:rPr>
          <w:rFonts w:ascii="Times New Roman" w:eastAsia="Times New Roman" w:hAnsi="Times New Roman"/>
          <w:sz w:val="24"/>
          <w:szCs w:val="24"/>
        </w:rPr>
        <w:t xml:space="preserve">административни и транспортни разходи и разходи за съхранение, определени </w:t>
      </w:r>
      <w:r w:rsidRPr="00CF33A9">
        <w:rPr>
          <w:rFonts w:ascii="Times New Roman" w:eastAsia="Times New Roman" w:hAnsi="Times New Roman"/>
          <w:b/>
          <w:sz w:val="24"/>
          <w:szCs w:val="24"/>
        </w:rPr>
        <w:t>в размер на 7 на сто</w:t>
      </w:r>
      <w:r w:rsidRPr="0067750E">
        <w:rPr>
          <w:rFonts w:ascii="Times New Roman" w:eastAsia="Times New Roman" w:hAnsi="Times New Roman"/>
          <w:sz w:val="24"/>
          <w:szCs w:val="24"/>
        </w:rPr>
        <w:t xml:space="preserve"> от разхода на сключените договори за закупуване на стоките за новородени деца по процедура BG05SFPR003-1.003 „Закупуване на стоки за новородени деца“, но не повече от ………….лева (словом)</w:t>
      </w:r>
    </w:p>
    <w:p w14:paraId="1DB6DF8D" w14:textId="77777777" w:rsidR="00291CAD" w:rsidRDefault="00CF33A9" w:rsidP="00291CAD">
      <w:pPr>
        <w:pStyle w:val="ListParagraph"/>
        <w:numPr>
          <w:ilvl w:val="1"/>
          <w:numId w:val="17"/>
        </w:numPr>
        <w:spacing w:after="120" w:line="240" w:lineRule="auto"/>
        <w:jc w:val="both"/>
        <w:rPr>
          <w:rFonts w:ascii="Times New Roman" w:eastAsia="Times New Roman" w:hAnsi="Times New Roman"/>
          <w:sz w:val="24"/>
          <w:szCs w:val="24"/>
        </w:rPr>
      </w:pPr>
      <w:r w:rsidRPr="0067750E">
        <w:rPr>
          <w:rFonts w:ascii="Times New Roman" w:eastAsia="Times New Roman" w:hAnsi="Times New Roman"/>
          <w:sz w:val="24"/>
          <w:szCs w:val="24"/>
        </w:rPr>
        <w:t xml:space="preserve">разходи за съпътстващи мерки,  определени </w:t>
      </w:r>
      <w:r w:rsidRPr="00CF33A9">
        <w:rPr>
          <w:rFonts w:ascii="Times New Roman" w:eastAsia="Times New Roman" w:hAnsi="Times New Roman"/>
          <w:b/>
          <w:sz w:val="24"/>
          <w:szCs w:val="24"/>
        </w:rPr>
        <w:t>в размер на 7 на сто</w:t>
      </w:r>
      <w:r w:rsidRPr="0067750E">
        <w:rPr>
          <w:rFonts w:ascii="Times New Roman" w:eastAsia="Times New Roman" w:hAnsi="Times New Roman"/>
          <w:sz w:val="24"/>
          <w:szCs w:val="24"/>
        </w:rPr>
        <w:t xml:space="preserve"> от разхода на сключените договори за закупуване на стоките за новородени деца по процедура BG05SFPR003-1.003 „Закупуване на стоки за новородени деца“, но не повече от ………….лева (словом)</w:t>
      </w:r>
    </w:p>
    <w:p w14:paraId="68D88215" w14:textId="15D16907" w:rsidR="00CF33A9" w:rsidRPr="00291CAD" w:rsidRDefault="00CF33A9" w:rsidP="00291CAD">
      <w:pPr>
        <w:pStyle w:val="ListParagraph"/>
        <w:numPr>
          <w:ilvl w:val="1"/>
          <w:numId w:val="17"/>
        </w:numPr>
        <w:spacing w:after="120" w:line="240" w:lineRule="auto"/>
        <w:jc w:val="both"/>
        <w:rPr>
          <w:rFonts w:ascii="Times New Roman" w:eastAsia="Times New Roman" w:hAnsi="Times New Roman"/>
          <w:sz w:val="24"/>
          <w:szCs w:val="24"/>
        </w:rPr>
      </w:pPr>
      <w:r w:rsidRPr="00291CAD">
        <w:rPr>
          <w:rFonts w:ascii="Times New Roman" w:eastAsia="Times New Roman" w:hAnsi="Times New Roman"/>
          <w:sz w:val="24"/>
          <w:szCs w:val="24"/>
          <w:lang w:eastAsia="fr-FR"/>
        </w:rPr>
        <w:t>Проектът е с основни дейности:</w:t>
      </w:r>
    </w:p>
    <w:p w14:paraId="5F0DA991" w14:textId="77777777" w:rsidR="00291CAD" w:rsidRDefault="00CF33A9" w:rsidP="00291CAD">
      <w:pPr>
        <w:pStyle w:val="ListParagraph"/>
        <w:numPr>
          <w:ilvl w:val="2"/>
          <w:numId w:val="17"/>
        </w:numPr>
        <w:spacing w:after="160" w:line="259" w:lineRule="auto"/>
        <w:ind w:firstLine="338"/>
        <w:rPr>
          <w:rFonts w:ascii="Times New Roman" w:eastAsia="Times New Roman" w:hAnsi="Times New Roman"/>
          <w:sz w:val="24"/>
          <w:szCs w:val="24"/>
          <w:lang w:eastAsia="fr-FR"/>
        </w:rPr>
      </w:pPr>
      <w:r w:rsidRPr="005A2096">
        <w:rPr>
          <w:rFonts w:ascii="Times New Roman" w:eastAsia="Times New Roman" w:hAnsi="Times New Roman"/>
          <w:sz w:val="24"/>
          <w:szCs w:val="24"/>
          <w:lang w:eastAsia="fr-FR"/>
        </w:rPr>
        <w:lastRenderedPageBreak/>
        <w:t xml:space="preserve">Идентифициране на целевите групи и прилагане на механизъм за разпределение на пакетите за новородени </w:t>
      </w:r>
    </w:p>
    <w:p w14:paraId="4AC1C44D" w14:textId="77777777" w:rsidR="00291CAD" w:rsidRDefault="00CF33A9" w:rsidP="00291CAD">
      <w:pPr>
        <w:pStyle w:val="ListParagraph"/>
        <w:numPr>
          <w:ilvl w:val="2"/>
          <w:numId w:val="17"/>
        </w:numPr>
        <w:spacing w:after="160" w:line="259" w:lineRule="auto"/>
        <w:ind w:firstLine="338"/>
        <w:rPr>
          <w:rFonts w:ascii="Times New Roman" w:eastAsia="Times New Roman" w:hAnsi="Times New Roman"/>
          <w:sz w:val="24"/>
          <w:szCs w:val="24"/>
          <w:lang w:eastAsia="fr-FR"/>
        </w:rPr>
      </w:pPr>
      <w:r w:rsidRPr="00291CAD">
        <w:rPr>
          <w:rFonts w:ascii="Times New Roman" w:eastAsia="Times New Roman" w:hAnsi="Times New Roman"/>
          <w:sz w:val="24"/>
          <w:szCs w:val="24"/>
          <w:lang w:eastAsia="fr-FR"/>
        </w:rPr>
        <w:t>Раздаване на пакети за новородени деца</w:t>
      </w:r>
    </w:p>
    <w:p w14:paraId="5C09AA6A" w14:textId="5CE14FDD" w:rsidR="00CF33A9" w:rsidRPr="00291CAD" w:rsidRDefault="00CF33A9" w:rsidP="00291CAD">
      <w:pPr>
        <w:pStyle w:val="ListParagraph"/>
        <w:numPr>
          <w:ilvl w:val="2"/>
          <w:numId w:val="17"/>
        </w:numPr>
        <w:spacing w:after="160" w:line="259" w:lineRule="auto"/>
        <w:ind w:firstLine="338"/>
        <w:rPr>
          <w:rFonts w:ascii="Times New Roman" w:eastAsia="Times New Roman" w:hAnsi="Times New Roman"/>
          <w:sz w:val="24"/>
          <w:szCs w:val="24"/>
          <w:lang w:eastAsia="fr-FR"/>
        </w:rPr>
      </w:pPr>
      <w:r w:rsidRPr="00291CAD">
        <w:rPr>
          <w:rFonts w:ascii="Times New Roman" w:eastAsia="Times New Roman" w:hAnsi="Times New Roman"/>
          <w:sz w:val="24"/>
          <w:szCs w:val="24"/>
          <w:lang w:eastAsia="fr-FR"/>
        </w:rPr>
        <w:t>Реализиране на съпътстващи мерки</w:t>
      </w:r>
    </w:p>
    <w:p w14:paraId="79DB9978" w14:textId="77777777" w:rsidR="00CF33A9" w:rsidRPr="0067750E" w:rsidRDefault="00CF33A9" w:rsidP="00CF33A9">
      <w:pPr>
        <w:pStyle w:val="ListParagraph"/>
        <w:numPr>
          <w:ilvl w:val="0"/>
          <w:numId w:val="17"/>
        </w:numPr>
        <w:spacing w:after="120" w:line="240" w:lineRule="auto"/>
        <w:jc w:val="both"/>
        <w:rPr>
          <w:rFonts w:ascii="Times New Roman" w:eastAsia="Times New Roman" w:hAnsi="Times New Roman"/>
          <w:sz w:val="24"/>
          <w:szCs w:val="24"/>
          <w:lang w:eastAsia="fr-FR"/>
        </w:rPr>
      </w:pPr>
      <w:r w:rsidRPr="0067750E">
        <w:rPr>
          <w:rFonts w:ascii="Times New Roman" w:eastAsia="Times New Roman" w:hAnsi="Times New Roman"/>
          <w:sz w:val="24"/>
          <w:szCs w:val="24"/>
          <w:lang w:eastAsia="fr-FR"/>
        </w:rPr>
        <w:t>Конкретният бенефициент следва да окомплектова продукти и артикули с еднакъв асортимент и в еднакво количество, така че на територията на цялата страна, за новородените деца от целевата група да бъдат раздавани пакети с еднакво съдържание.</w:t>
      </w:r>
    </w:p>
    <w:p w14:paraId="789B7F2F" w14:textId="77777777" w:rsidR="00CF33A9" w:rsidRPr="00A55382" w:rsidRDefault="00CF33A9" w:rsidP="00CF33A9">
      <w:pPr>
        <w:numPr>
          <w:ilvl w:val="1"/>
          <w:numId w:val="17"/>
        </w:numPr>
        <w:spacing w:after="120" w:line="240" w:lineRule="auto"/>
        <w:ind w:left="1248" w:hanging="539"/>
        <w:jc w:val="both"/>
        <w:rPr>
          <w:rFonts w:ascii="Times New Roman" w:eastAsia="Times New Roman" w:hAnsi="Times New Roman"/>
          <w:sz w:val="24"/>
          <w:szCs w:val="24"/>
          <w:lang w:eastAsia="fr-FR"/>
        </w:rPr>
      </w:pPr>
      <w:r w:rsidRPr="00A55382">
        <w:rPr>
          <w:rFonts w:ascii="Times New Roman" w:eastAsia="Times New Roman" w:hAnsi="Times New Roman"/>
          <w:sz w:val="24"/>
          <w:szCs w:val="24"/>
          <w:lang w:eastAsia="fr-FR"/>
        </w:rPr>
        <w:t>Срокът за изпълнение на проекта по т. 1  е  до ………2025 г. , общо ……</w:t>
      </w:r>
      <w:r>
        <w:rPr>
          <w:rFonts w:ascii="Times New Roman" w:eastAsia="Times New Roman" w:hAnsi="Times New Roman"/>
          <w:sz w:val="24"/>
          <w:szCs w:val="24"/>
          <w:lang w:eastAsia="fr-FR"/>
        </w:rPr>
        <w:t>…………..</w:t>
      </w:r>
      <w:r w:rsidRPr="00A55382">
        <w:rPr>
          <w:rFonts w:ascii="Times New Roman" w:eastAsia="Times New Roman" w:hAnsi="Times New Roman"/>
          <w:sz w:val="24"/>
          <w:szCs w:val="24"/>
          <w:lang w:eastAsia="fr-FR"/>
        </w:rPr>
        <w:t xml:space="preserve">..месеца. Всички дейности по проекта следва да са приключили </w:t>
      </w:r>
      <w:r>
        <w:rPr>
          <w:rFonts w:ascii="Times New Roman" w:eastAsia="Times New Roman" w:hAnsi="Times New Roman"/>
          <w:sz w:val="24"/>
          <w:szCs w:val="24"/>
          <w:lang w:eastAsia="fr-FR"/>
        </w:rPr>
        <w:t>до</w:t>
      </w:r>
      <w:r w:rsidRPr="00A55382">
        <w:rPr>
          <w:rFonts w:ascii="Times New Roman" w:eastAsia="Times New Roman" w:hAnsi="Times New Roman"/>
          <w:sz w:val="24"/>
          <w:szCs w:val="24"/>
          <w:lang w:eastAsia="fr-FR"/>
        </w:rPr>
        <w:t xml:space="preserve"> тази дата. </w:t>
      </w:r>
    </w:p>
    <w:p w14:paraId="006B322D" w14:textId="77777777" w:rsidR="00CF33A9" w:rsidRPr="00A55382" w:rsidRDefault="00CF33A9" w:rsidP="00CF33A9">
      <w:pPr>
        <w:numPr>
          <w:ilvl w:val="1"/>
          <w:numId w:val="17"/>
        </w:numPr>
        <w:spacing w:after="120" w:line="240" w:lineRule="auto"/>
        <w:ind w:left="1248" w:hanging="539"/>
        <w:jc w:val="both"/>
        <w:rPr>
          <w:rFonts w:ascii="Times New Roman" w:eastAsia="Times New Roman" w:hAnsi="Times New Roman"/>
          <w:snapToGrid w:val="0"/>
          <w:sz w:val="24"/>
          <w:szCs w:val="24"/>
        </w:rPr>
      </w:pPr>
      <w:r w:rsidRPr="00A55382">
        <w:rPr>
          <w:rFonts w:ascii="Times New Roman" w:hAnsi="Times New Roman"/>
          <w:sz w:val="24"/>
          <w:szCs w:val="24"/>
        </w:rPr>
        <w:t>Изпълнението на дейностите по проекта започва</w:t>
      </w:r>
      <w:r w:rsidRPr="00A55382">
        <w:rPr>
          <w:rFonts w:ascii="Times New Roman" w:hAnsi="Times New Roman"/>
          <w:sz w:val="24"/>
          <w:szCs w:val="24"/>
          <w:vertAlign w:val="superscript"/>
        </w:rPr>
        <w:t xml:space="preserve"> </w:t>
      </w:r>
      <w:r w:rsidRPr="00A55382">
        <w:rPr>
          <w:rFonts w:ascii="Times New Roman" w:eastAsia="Times New Roman" w:hAnsi="Times New Roman"/>
          <w:snapToGrid w:val="0"/>
          <w:sz w:val="24"/>
          <w:szCs w:val="24"/>
        </w:rPr>
        <w:t>от датата на влизане в сила на настоящата заповед.</w:t>
      </w:r>
    </w:p>
    <w:p w14:paraId="2B70A4D1" w14:textId="75685334" w:rsidR="00CF33A9" w:rsidRPr="00A55382" w:rsidRDefault="00CF33A9" w:rsidP="00026165">
      <w:pPr>
        <w:numPr>
          <w:ilvl w:val="1"/>
          <w:numId w:val="17"/>
        </w:numPr>
        <w:spacing w:after="120" w:line="240" w:lineRule="auto"/>
        <w:jc w:val="both"/>
        <w:rPr>
          <w:rFonts w:ascii="Times New Roman" w:eastAsia="Times New Roman" w:hAnsi="Times New Roman"/>
          <w:sz w:val="24"/>
          <w:szCs w:val="24"/>
          <w:lang w:eastAsia="fr-FR"/>
        </w:rPr>
      </w:pPr>
      <w:r w:rsidRPr="00A55382">
        <w:rPr>
          <w:rFonts w:ascii="Times New Roman" w:eastAsia="Times New Roman" w:hAnsi="Times New Roman"/>
          <w:sz w:val="24"/>
          <w:szCs w:val="24"/>
        </w:rPr>
        <w:t>Конкретният бенефициент</w:t>
      </w:r>
      <w:r w:rsidRPr="00A55382">
        <w:rPr>
          <w:rFonts w:ascii="Times New Roman" w:eastAsia="Times New Roman" w:hAnsi="Times New Roman"/>
          <w:sz w:val="24"/>
          <w:szCs w:val="24"/>
          <w:lang w:eastAsia="fr-FR"/>
        </w:rPr>
        <w:t xml:space="preserve"> изпълнява проекта съгласно одобреното проектно предложение (</w:t>
      </w:r>
      <w:r w:rsidRPr="00A55382">
        <w:rPr>
          <w:rFonts w:ascii="Times New Roman" w:eastAsia="Times New Roman" w:hAnsi="Times New Roman"/>
          <w:i/>
          <w:sz w:val="24"/>
          <w:szCs w:val="24"/>
          <w:lang w:eastAsia="fr-FR"/>
        </w:rPr>
        <w:t>посочва се номер от ИСУН, от модул „Договори“</w:t>
      </w:r>
      <w:r w:rsidRPr="00A55382">
        <w:rPr>
          <w:rFonts w:ascii="Times New Roman" w:eastAsia="Times New Roman" w:hAnsi="Times New Roman"/>
          <w:sz w:val="24"/>
          <w:szCs w:val="24"/>
          <w:lang w:eastAsia="fr-FR"/>
        </w:rPr>
        <w:t xml:space="preserve">), в обема и вида, посочени в него, условията за изпълнение, утвърдени с условията за кандидатстване по процедура чрез директно предоставяне на безвъзмездна финансова помощ </w:t>
      </w:r>
      <w:r w:rsidRPr="00026165">
        <w:rPr>
          <w:rFonts w:ascii="Times New Roman" w:eastAsia="Times New Roman" w:hAnsi="Times New Roman"/>
          <w:sz w:val="24"/>
          <w:szCs w:val="24"/>
          <w:lang w:eastAsia="fr-FR"/>
        </w:rPr>
        <w:t>BG05SFPR003-</w:t>
      </w:r>
      <w:r w:rsidR="00026165" w:rsidRPr="00026165">
        <w:rPr>
          <w:rFonts w:ascii="Times New Roman" w:eastAsia="Times New Roman" w:hAnsi="Times New Roman"/>
          <w:sz w:val="24"/>
          <w:szCs w:val="24"/>
          <w:lang w:eastAsia="fr-FR"/>
        </w:rPr>
        <w:t>1.007</w:t>
      </w:r>
      <w:r w:rsidRPr="00E80C6B">
        <w:rPr>
          <w:rFonts w:ascii="Times New Roman" w:eastAsia="Times New Roman" w:hAnsi="Times New Roman"/>
          <w:sz w:val="24"/>
          <w:szCs w:val="24"/>
          <w:lang w:eastAsia="fr-FR"/>
        </w:rPr>
        <w:t xml:space="preserve"> „За по-добро бъдеще“</w:t>
      </w:r>
      <w:r w:rsidRPr="00A55382">
        <w:rPr>
          <w:rFonts w:ascii="Times New Roman" w:eastAsia="Times New Roman" w:hAnsi="Times New Roman"/>
          <w:sz w:val="24"/>
          <w:szCs w:val="24"/>
          <w:lang w:eastAsia="fr-FR"/>
        </w:rPr>
        <w:t xml:space="preserve">, </w:t>
      </w:r>
      <w:r w:rsidRPr="00A55382">
        <w:rPr>
          <w:rFonts w:ascii="Times New Roman" w:hAnsi="Times New Roman"/>
          <w:bCs/>
          <w:sz w:val="24"/>
          <w:szCs w:val="24"/>
        </w:rPr>
        <w:t xml:space="preserve">Ръководство на конкретния бенефициент за изпълнение и управление на </w:t>
      </w:r>
      <w:r>
        <w:rPr>
          <w:rFonts w:ascii="Times New Roman" w:hAnsi="Times New Roman"/>
          <w:bCs/>
          <w:sz w:val="24"/>
          <w:szCs w:val="24"/>
        </w:rPr>
        <w:t>заповед</w:t>
      </w:r>
      <w:r w:rsidRPr="00A55382">
        <w:rPr>
          <w:rFonts w:ascii="Times New Roman" w:hAnsi="Times New Roman"/>
          <w:bCs/>
          <w:sz w:val="24"/>
          <w:szCs w:val="24"/>
        </w:rPr>
        <w:t xml:space="preserve"> по </w:t>
      </w:r>
      <w:r>
        <w:rPr>
          <w:rFonts w:ascii="Times New Roman" w:hAnsi="Times New Roman"/>
          <w:bCs/>
          <w:sz w:val="24"/>
          <w:szCs w:val="24"/>
        </w:rPr>
        <w:t>процедурата</w:t>
      </w:r>
      <w:r w:rsidRPr="00A55382">
        <w:rPr>
          <w:rFonts w:ascii="Times New Roman" w:eastAsia="Times New Roman" w:hAnsi="Times New Roman"/>
          <w:sz w:val="24"/>
          <w:szCs w:val="24"/>
          <w:lang w:eastAsia="fr-FR"/>
        </w:rPr>
        <w:t>, клаузите на настоящата заповед и приложенията към нея.</w:t>
      </w:r>
    </w:p>
    <w:p w14:paraId="1B6FAFCF" w14:textId="77777777" w:rsidR="00CF33A9" w:rsidRPr="00A55382" w:rsidRDefault="00CF33A9" w:rsidP="00CF33A9">
      <w:pPr>
        <w:tabs>
          <w:tab w:val="left" w:pos="567"/>
        </w:tabs>
        <w:spacing w:after="120" w:line="240" w:lineRule="auto"/>
        <w:jc w:val="both"/>
        <w:rPr>
          <w:rFonts w:ascii="Times New Roman" w:eastAsia="Times New Roman" w:hAnsi="Times New Roman"/>
          <w:sz w:val="24"/>
          <w:szCs w:val="24"/>
          <w:lang w:eastAsia="fr-FR"/>
        </w:rPr>
      </w:pPr>
    </w:p>
    <w:p w14:paraId="10A0F4FE" w14:textId="3E4CEC19" w:rsidR="00085826" w:rsidRPr="00174BC1" w:rsidRDefault="00787F11" w:rsidP="004E7F21">
      <w:pPr>
        <w:tabs>
          <w:tab w:val="left" w:pos="567"/>
        </w:tabs>
        <w:spacing w:after="120" w:line="240" w:lineRule="auto"/>
        <w:rPr>
          <w:rFonts w:ascii="Times New Roman" w:hAnsi="Times New Roman"/>
          <w:b/>
          <w:lang w:eastAsia="fr-FR"/>
        </w:rPr>
      </w:pPr>
      <w:r w:rsidRPr="00787F11">
        <w:rPr>
          <w:rFonts w:ascii="Times New Roman" w:eastAsia="Times New Roman" w:hAnsi="Times New Roman"/>
          <w:b/>
          <w:sz w:val="24"/>
          <w:szCs w:val="24"/>
          <w:lang w:eastAsia="fr-FR"/>
        </w:rPr>
        <w:t xml:space="preserve">3. </w:t>
      </w:r>
      <w:r w:rsidR="00CF33A9" w:rsidRPr="00787F11">
        <w:rPr>
          <w:rFonts w:ascii="Times New Roman" w:eastAsia="Times New Roman" w:hAnsi="Times New Roman"/>
          <w:b/>
          <w:sz w:val="24"/>
          <w:szCs w:val="24"/>
          <w:lang w:eastAsia="fr-FR"/>
        </w:rPr>
        <w:t>Условия за изпълнение на проекта</w:t>
      </w:r>
    </w:p>
    <w:p w14:paraId="4F628BC9" w14:textId="77777777" w:rsidR="00231D83" w:rsidRPr="00231D83" w:rsidRDefault="00231D83" w:rsidP="00231D83">
      <w:pPr>
        <w:spacing w:after="120" w:line="240" w:lineRule="auto"/>
        <w:jc w:val="both"/>
        <w:rPr>
          <w:rFonts w:ascii="Times New Roman" w:eastAsia="Times New Roman" w:hAnsi="Times New Roman"/>
          <w:sz w:val="24"/>
          <w:szCs w:val="24"/>
        </w:rPr>
      </w:pPr>
      <w:r w:rsidRPr="00231D83">
        <w:rPr>
          <w:rFonts w:ascii="Times New Roman" w:hAnsi="Times New Roman"/>
          <w:b/>
          <w:sz w:val="24"/>
          <w:szCs w:val="24"/>
        </w:rPr>
        <w:t>Финансиране на Проекта</w:t>
      </w:r>
    </w:p>
    <w:p w14:paraId="12997577" w14:textId="7E6C6336" w:rsidR="00231D83" w:rsidRPr="00231D83" w:rsidRDefault="00231D83" w:rsidP="00231D83">
      <w:pPr>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rPr>
        <w:t>3.1</w:t>
      </w:r>
      <w:r w:rsidRPr="00231D83">
        <w:rPr>
          <w:rFonts w:ascii="Times New Roman" w:eastAsia="Times New Roman" w:hAnsi="Times New Roman"/>
          <w:sz w:val="24"/>
          <w:szCs w:val="24"/>
        </w:rPr>
        <w:tab/>
        <w:t xml:space="preserve">Общата сума на допустимите разходи за изпълнение на </w:t>
      </w:r>
      <w:r w:rsidR="00291CAD">
        <w:rPr>
          <w:rFonts w:ascii="Times New Roman" w:eastAsia="Times New Roman" w:hAnsi="Times New Roman"/>
          <w:sz w:val="24"/>
          <w:szCs w:val="24"/>
        </w:rPr>
        <w:t>Проекта</w:t>
      </w:r>
      <w:r w:rsidRPr="00231D83">
        <w:rPr>
          <w:rFonts w:ascii="Times New Roman" w:eastAsia="Times New Roman" w:hAnsi="Times New Roman"/>
          <w:sz w:val="24"/>
          <w:szCs w:val="24"/>
        </w:rPr>
        <w:t xml:space="preserve"> не може да надхвърля сумата по т.1 от настоящ</w:t>
      </w:r>
      <w:r w:rsidR="005564B5">
        <w:rPr>
          <w:rFonts w:ascii="Times New Roman" w:eastAsia="Times New Roman" w:hAnsi="Times New Roman"/>
          <w:sz w:val="24"/>
          <w:szCs w:val="24"/>
        </w:rPr>
        <w:t>ата</w:t>
      </w:r>
      <w:r w:rsidRPr="00231D83">
        <w:rPr>
          <w:rFonts w:ascii="Times New Roman" w:eastAsia="Times New Roman" w:hAnsi="Times New Roman"/>
          <w:sz w:val="24"/>
          <w:szCs w:val="24"/>
        </w:rPr>
        <w:t xml:space="preserve"> </w:t>
      </w:r>
      <w:r w:rsidR="00941205">
        <w:rPr>
          <w:rFonts w:ascii="Times New Roman" w:eastAsia="Times New Roman" w:hAnsi="Times New Roman"/>
          <w:sz w:val="24"/>
          <w:szCs w:val="24"/>
        </w:rPr>
        <w:t>Заповед</w:t>
      </w:r>
      <w:r w:rsidRPr="00231D83">
        <w:rPr>
          <w:rFonts w:ascii="Times New Roman" w:eastAsia="Times New Roman" w:hAnsi="Times New Roman"/>
          <w:sz w:val="24"/>
          <w:szCs w:val="24"/>
        </w:rPr>
        <w:t>.</w:t>
      </w:r>
    </w:p>
    <w:p w14:paraId="243C08BC" w14:textId="1F27078E" w:rsidR="00231D83" w:rsidRPr="00231D83" w:rsidRDefault="00231D83" w:rsidP="00231D83">
      <w:pPr>
        <w:spacing w:after="120" w:line="240" w:lineRule="auto"/>
        <w:ind w:left="567" w:hanging="567"/>
        <w:jc w:val="both"/>
        <w:rPr>
          <w:rFonts w:ascii="Times New Roman" w:hAnsi="Times New Roman"/>
          <w:sz w:val="24"/>
          <w:szCs w:val="24"/>
        </w:rPr>
      </w:pPr>
      <w:r w:rsidRPr="00231D83">
        <w:rPr>
          <w:rFonts w:ascii="Times New Roman" w:eastAsia="Times New Roman" w:hAnsi="Times New Roman"/>
          <w:sz w:val="24"/>
          <w:szCs w:val="24"/>
        </w:rPr>
        <w:t>3.2</w:t>
      </w:r>
      <w:r w:rsidRPr="00231D83">
        <w:rPr>
          <w:rFonts w:ascii="Times New Roman" w:eastAsia="Times New Roman" w:hAnsi="Times New Roman"/>
          <w:sz w:val="24"/>
          <w:szCs w:val="24"/>
        </w:rPr>
        <w:tab/>
      </w:r>
      <w:r w:rsidRPr="00231D83">
        <w:rPr>
          <w:rFonts w:ascii="Times New Roman" w:hAnsi="Times New Roman"/>
          <w:sz w:val="24"/>
          <w:szCs w:val="24"/>
        </w:rPr>
        <w:t xml:space="preserve">Разходите по </w:t>
      </w:r>
      <w:r w:rsidR="00291CAD">
        <w:rPr>
          <w:rFonts w:ascii="Times New Roman" w:hAnsi="Times New Roman"/>
          <w:sz w:val="24"/>
          <w:szCs w:val="24"/>
        </w:rPr>
        <w:t>Проекта</w:t>
      </w:r>
      <w:r w:rsidRPr="00231D83">
        <w:rPr>
          <w:rFonts w:ascii="Times New Roman" w:hAnsi="Times New Roman"/>
          <w:sz w:val="24"/>
          <w:szCs w:val="24"/>
        </w:rPr>
        <w:t xml:space="preserve"> се извършват в съответствие с предвиденото в секция „Бюджет“ на одобреното уеб базирано заявление за финансиране. </w:t>
      </w:r>
    </w:p>
    <w:p w14:paraId="2E27D81C" w14:textId="213D05D1" w:rsidR="00231D83" w:rsidRPr="00231D83" w:rsidRDefault="00231D83" w:rsidP="00231D83">
      <w:pPr>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rPr>
        <w:t>3.3</w:t>
      </w:r>
      <w:r w:rsidRPr="00231D83">
        <w:rPr>
          <w:rFonts w:ascii="Times New Roman" w:eastAsia="Times New Roman" w:hAnsi="Times New Roman"/>
          <w:sz w:val="24"/>
          <w:szCs w:val="24"/>
        </w:rPr>
        <w:tab/>
        <w:t xml:space="preserve">Окончателната сума на предоставената безвъзмездна финансова помощ се определя при спазване на </w:t>
      </w:r>
      <w:r w:rsidR="009F69A6">
        <w:rPr>
          <w:rFonts w:ascii="Times New Roman" w:eastAsia="Times New Roman" w:hAnsi="Times New Roman"/>
          <w:sz w:val="24"/>
          <w:szCs w:val="24"/>
        </w:rPr>
        <w:t>точки</w:t>
      </w:r>
      <w:r w:rsidR="009F69A6" w:rsidRPr="00231D83">
        <w:rPr>
          <w:rFonts w:ascii="Times New Roman" w:eastAsia="Times New Roman" w:hAnsi="Times New Roman"/>
          <w:sz w:val="24"/>
          <w:szCs w:val="24"/>
        </w:rPr>
        <w:t xml:space="preserve"> </w:t>
      </w:r>
      <w:r w:rsidRPr="000B3A41">
        <w:rPr>
          <w:rFonts w:ascii="Times New Roman" w:eastAsia="Times New Roman" w:hAnsi="Times New Roman"/>
          <w:sz w:val="24"/>
          <w:szCs w:val="24"/>
        </w:rPr>
        <w:t>3.</w:t>
      </w:r>
      <w:r w:rsidR="000B3A41" w:rsidRPr="00F65815">
        <w:rPr>
          <w:rFonts w:ascii="Times New Roman" w:eastAsia="Times New Roman" w:hAnsi="Times New Roman"/>
          <w:sz w:val="24"/>
          <w:szCs w:val="24"/>
        </w:rPr>
        <w:t>90</w:t>
      </w:r>
      <w:r w:rsidRPr="00F65815">
        <w:rPr>
          <w:rFonts w:ascii="Times New Roman" w:eastAsia="Times New Roman" w:hAnsi="Times New Roman"/>
          <w:sz w:val="24"/>
          <w:szCs w:val="24"/>
        </w:rPr>
        <w:t>, 3.</w:t>
      </w:r>
      <w:r w:rsidR="000B3A41" w:rsidRPr="00F65815">
        <w:rPr>
          <w:rFonts w:ascii="Times New Roman" w:eastAsia="Times New Roman" w:hAnsi="Times New Roman"/>
          <w:sz w:val="24"/>
          <w:szCs w:val="24"/>
        </w:rPr>
        <w:t>91</w:t>
      </w:r>
      <w:r w:rsidRPr="00F65815">
        <w:rPr>
          <w:rFonts w:ascii="Times New Roman" w:eastAsia="Times New Roman" w:hAnsi="Times New Roman"/>
          <w:sz w:val="24"/>
          <w:szCs w:val="24"/>
        </w:rPr>
        <w:t>, 3.9</w:t>
      </w:r>
      <w:r w:rsidR="000B3A41" w:rsidRPr="00F65815">
        <w:rPr>
          <w:rFonts w:ascii="Times New Roman" w:eastAsia="Times New Roman" w:hAnsi="Times New Roman"/>
          <w:sz w:val="24"/>
          <w:szCs w:val="24"/>
        </w:rPr>
        <w:t>2</w:t>
      </w:r>
      <w:r w:rsidRPr="00F65815">
        <w:rPr>
          <w:rFonts w:ascii="Times New Roman" w:eastAsia="Times New Roman" w:hAnsi="Times New Roman"/>
          <w:sz w:val="24"/>
          <w:szCs w:val="24"/>
        </w:rPr>
        <w:t xml:space="preserve"> и 3.9</w:t>
      </w:r>
      <w:r w:rsidR="000B3A41" w:rsidRPr="00F65815">
        <w:rPr>
          <w:rFonts w:ascii="Times New Roman" w:eastAsia="Times New Roman" w:hAnsi="Times New Roman"/>
          <w:sz w:val="24"/>
          <w:szCs w:val="24"/>
        </w:rPr>
        <w:t>3</w:t>
      </w:r>
      <w:r w:rsidRPr="00231D83">
        <w:rPr>
          <w:rFonts w:ascii="Times New Roman" w:eastAsia="Times New Roman" w:hAnsi="Times New Roman"/>
          <w:sz w:val="24"/>
          <w:szCs w:val="24"/>
        </w:rPr>
        <w:t xml:space="preserve"> от настоя</w:t>
      </w:r>
      <w:r w:rsidR="005564B5">
        <w:rPr>
          <w:rFonts w:ascii="Times New Roman" w:eastAsia="Times New Roman" w:hAnsi="Times New Roman"/>
          <w:sz w:val="24"/>
          <w:szCs w:val="24"/>
        </w:rPr>
        <w:t>щата</w:t>
      </w:r>
      <w:r w:rsidRPr="00231D83">
        <w:rPr>
          <w:rFonts w:ascii="Times New Roman" w:eastAsia="Times New Roman" w:hAnsi="Times New Roman"/>
          <w:sz w:val="24"/>
          <w:szCs w:val="24"/>
        </w:rPr>
        <w:t xml:space="preserve"> </w:t>
      </w:r>
      <w:r w:rsidR="00941205">
        <w:rPr>
          <w:rFonts w:ascii="Times New Roman" w:eastAsia="Times New Roman" w:hAnsi="Times New Roman"/>
          <w:sz w:val="24"/>
          <w:szCs w:val="24"/>
        </w:rPr>
        <w:t>Заповед</w:t>
      </w:r>
      <w:r w:rsidRPr="00231D83">
        <w:rPr>
          <w:rFonts w:ascii="Times New Roman" w:eastAsia="Times New Roman" w:hAnsi="Times New Roman"/>
          <w:sz w:val="24"/>
          <w:szCs w:val="24"/>
        </w:rPr>
        <w:t>.</w:t>
      </w:r>
    </w:p>
    <w:p w14:paraId="499A6C69" w14:textId="6D710DC4" w:rsidR="00231D83" w:rsidRPr="00231D83" w:rsidRDefault="00231D83" w:rsidP="00231D83">
      <w:pPr>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rPr>
        <w:t>3.4</w:t>
      </w:r>
      <w:r w:rsidRPr="00231D83">
        <w:rPr>
          <w:rFonts w:ascii="Times New Roman" w:eastAsia="Times New Roman" w:hAnsi="Times New Roman"/>
          <w:sz w:val="24"/>
          <w:szCs w:val="24"/>
        </w:rPr>
        <w:tab/>
        <w:t xml:space="preserve">Безвъзмездната финансова помощ не може да надхвърля сумата по т.1 от </w:t>
      </w:r>
      <w:r w:rsidR="00941205">
        <w:rPr>
          <w:rFonts w:ascii="Times New Roman" w:eastAsia="Times New Roman" w:hAnsi="Times New Roman"/>
          <w:sz w:val="24"/>
          <w:szCs w:val="24"/>
        </w:rPr>
        <w:t>Заповедта</w:t>
      </w:r>
      <w:r w:rsidRPr="00231D83">
        <w:rPr>
          <w:rFonts w:ascii="Times New Roman" w:eastAsia="Times New Roman" w:hAnsi="Times New Roman"/>
          <w:sz w:val="24"/>
          <w:szCs w:val="24"/>
        </w:rPr>
        <w:t xml:space="preserve">. </w:t>
      </w:r>
    </w:p>
    <w:p w14:paraId="443DC180" w14:textId="5B6FDA18" w:rsidR="00231D83" w:rsidRDefault="00231D83" w:rsidP="00231D83">
      <w:pPr>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rPr>
        <w:t xml:space="preserve">3.5 </w:t>
      </w:r>
      <w:r w:rsidRPr="00231D83">
        <w:rPr>
          <w:rFonts w:ascii="Times New Roman" w:eastAsia="Times New Roman" w:hAnsi="Times New Roman"/>
          <w:sz w:val="24"/>
          <w:szCs w:val="24"/>
        </w:rPr>
        <w:tab/>
        <w:t>Разходите са допустими, ако действията, представляващи основание за възстановяването им, са извършени в срока на допустимост посочен в т. 2.</w:t>
      </w:r>
      <w:r w:rsidR="00257050">
        <w:rPr>
          <w:rFonts w:ascii="Times New Roman" w:eastAsia="Times New Roman" w:hAnsi="Times New Roman"/>
          <w:sz w:val="24"/>
          <w:szCs w:val="24"/>
        </w:rPr>
        <w:t>1</w:t>
      </w:r>
      <w:r w:rsidRPr="00231D83">
        <w:rPr>
          <w:rFonts w:ascii="Times New Roman" w:eastAsia="Times New Roman" w:hAnsi="Times New Roman"/>
          <w:sz w:val="24"/>
          <w:szCs w:val="24"/>
        </w:rPr>
        <w:t xml:space="preserve"> от </w:t>
      </w:r>
      <w:r w:rsidR="00941205">
        <w:rPr>
          <w:rFonts w:ascii="Times New Roman" w:eastAsia="Times New Roman" w:hAnsi="Times New Roman"/>
          <w:sz w:val="24"/>
          <w:szCs w:val="24"/>
        </w:rPr>
        <w:t>Заповедта</w:t>
      </w:r>
      <w:r w:rsidRPr="00231D83">
        <w:rPr>
          <w:rFonts w:ascii="Times New Roman" w:eastAsia="Times New Roman" w:hAnsi="Times New Roman"/>
          <w:sz w:val="24"/>
          <w:szCs w:val="24"/>
        </w:rPr>
        <w:t>.</w:t>
      </w:r>
    </w:p>
    <w:p w14:paraId="60E677C9" w14:textId="77777777" w:rsidR="00231D83" w:rsidRPr="00231D83" w:rsidRDefault="00231D83" w:rsidP="00231D83">
      <w:pPr>
        <w:spacing w:after="120" w:line="240" w:lineRule="auto"/>
        <w:jc w:val="both"/>
        <w:rPr>
          <w:rFonts w:ascii="Times New Roman" w:eastAsia="Times New Roman" w:hAnsi="Times New Roman"/>
          <w:b/>
          <w:sz w:val="24"/>
          <w:szCs w:val="24"/>
        </w:rPr>
      </w:pPr>
      <w:r w:rsidRPr="00231D83">
        <w:rPr>
          <w:rFonts w:ascii="Times New Roman" w:eastAsia="Times New Roman" w:hAnsi="Times New Roman"/>
          <w:b/>
          <w:sz w:val="24"/>
          <w:szCs w:val="24"/>
        </w:rPr>
        <w:t>Техническо и финансово отчитане и плащания</w:t>
      </w:r>
    </w:p>
    <w:p w14:paraId="048E48EB" w14:textId="69948809" w:rsidR="00231D83" w:rsidRPr="00231D83" w:rsidRDefault="00231D83" w:rsidP="00231D83">
      <w:pPr>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rPr>
        <w:t>3.6</w:t>
      </w:r>
      <w:r w:rsidRPr="00231D83">
        <w:rPr>
          <w:rFonts w:ascii="Times New Roman" w:eastAsia="Times New Roman" w:hAnsi="Times New Roman"/>
          <w:sz w:val="24"/>
          <w:szCs w:val="24"/>
        </w:rPr>
        <w:tab/>
      </w:r>
      <w:r w:rsidR="00941205">
        <w:rPr>
          <w:rFonts w:ascii="Times New Roman" w:eastAsia="Times New Roman" w:hAnsi="Times New Roman"/>
          <w:sz w:val="24"/>
          <w:szCs w:val="24"/>
        </w:rPr>
        <w:t>Конкретният бенефициент</w:t>
      </w:r>
      <w:r w:rsidRPr="00231D83">
        <w:rPr>
          <w:rFonts w:ascii="Times New Roman" w:eastAsia="Times New Roman" w:hAnsi="Times New Roman"/>
          <w:sz w:val="24"/>
          <w:szCs w:val="24"/>
        </w:rPr>
        <w:t xml:space="preserve"> въвежда, събира и систематизира коректна и достоверна информация относно дейностите по изпълнението, управлението, наблюдението и контрола на проекта в Информационната система за управление и наблюдение на средствата от ЕФСУ (ИСУН).</w:t>
      </w:r>
      <w:r w:rsidRPr="00174BC1">
        <w:rPr>
          <w:rFonts w:ascii="Times New Roman" w:eastAsia="Times New Roman" w:hAnsi="Times New Roman"/>
          <w:sz w:val="24"/>
          <w:szCs w:val="24"/>
          <w:lang w:val="ru-RU"/>
        </w:rPr>
        <w:t xml:space="preserve"> </w:t>
      </w:r>
      <w:r w:rsidR="00941205">
        <w:rPr>
          <w:rFonts w:ascii="Times New Roman" w:eastAsia="Times New Roman" w:hAnsi="Times New Roman"/>
          <w:sz w:val="24"/>
          <w:szCs w:val="24"/>
        </w:rPr>
        <w:t>Конкретният бенефициент</w:t>
      </w:r>
      <w:r w:rsidRPr="00231D83">
        <w:rPr>
          <w:rFonts w:ascii="Times New Roman" w:eastAsia="Times New Roman" w:hAnsi="Times New Roman"/>
          <w:sz w:val="24"/>
          <w:szCs w:val="24"/>
        </w:rPr>
        <w:t xml:space="preserve"> дава своето съгласие информацията, включително съдържащите се в нея индивидуални данни да се използва за статистически и аналитични цели и да се публикува и разпространява </w:t>
      </w:r>
      <w:r w:rsidRPr="00231D83">
        <w:rPr>
          <w:rFonts w:ascii="Times New Roman" w:eastAsia="Times New Roman" w:hAnsi="Times New Roman"/>
          <w:sz w:val="24"/>
          <w:szCs w:val="24"/>
        </w:rPr>
        <w:lastRenderedPageBreak/>
        <w:t>с цел осигуряване на публичност и прозрачност при управлението на средствата при спазване на изискванията на Закона за защита на личните данни и на Регламент (ЕС) 2016/679 на Европейския парламент и на Съвета от 27 април 2016 г.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(ОB, L 119/1 от 4 май 2016 г.).</w:t>
      </w:r>
    </w:p>
    <w:p w14:paraId="61900C40" w14:textId="76E01DAF" w:rsidR="00231D83" w:rsidRPr="00231D83" w:rsidRDefault="00231D83" w:rsidP="00231D83">
      <w:pPr>
        <w:spacing w:after="120" w:line="240" w:lineRule="auto"/>
        <w:ind w:left="567"/>
        <w:jc w:val="both"/>
        <w:rPr>
          <w:rFonts w:ascii="Times New Roman" w:eastAsia="Times New Roman" w:hAnsi="Times New Roman"/>
          <w:sz w:val="24"/>
          <w:szCs w:val="24"/>
        </w:rPr>
      </w:pPr>
      <w:r w:rsidRPr="00231D83">
        <w:rPr>
          <w:rFonts w:ascii="Times New Roman" w:eastAsia="Times New Roman" w:hAnsi="Times New Roman"/>
          <w:sz w:val="24"/>
          <w:szCs w:val="24"/>
        </w:rPr>
        <w:t xml:space="preserve">Исканията за верифициране на разходи и плащания се представят на Управляващия орган в съответствие с </w:t>
      </w:r>
      <w:r w:rsidR="009F69A6">
        <w:rPr>
          <w:rFonts w:ascii="Times New Roman" w:eastAsia="Times New Roman" w:hAnsi="Times New Roman"/>
          <w:sz w:val="24"/>
          <w:szCs w:val="24"/>
        </w:rPr>
        <w:t>т</w:t>
      </w:r>
      <w:r w:rsidRPr="00231D83">
        <w:rPr>
          <w:rFonts w:ascii="Times New Roman" w:eastAsia="Times New Roman" w:hAnsi="Times New Roman"/>
          <w:sz w:val="24"/>
          <w:szCs w:val="24"/>
        </w:rPr>
        <w:t xml:space="preserve">. </w:t>
      </w:r>
      <w:r w:rsidRPr="00316690">
        <w:rPr>
          <w:rFonts w:ascii="Times New Roman" w:eastAsia="Times New Roman" w:hAnsi="Times New Roman"/>
          <w:sz w:val="24"/>
          <w:szCs w:val="24"/>
        </w:rPr>
        <w:t>3.5</w:t>
      </w:r>
      <w:r w:rsidR="00F14E7D" w:rsidRPr="00F65815">
        <w:rPr>
          <w:rFonts w:ascii="Times New Roman" w:eastAsia="Times New Roman" w:hAnsi="Times New Roman"/>
          <w:sz w:val="24"/>
          <w:szCs w:val="24"/>
        </w:rPr>
        <w:t>4</w:t>
      </w:r>
      <w:r w:rsidRPr="00316690">
        <w:rPr>
          <w:rFonts w:ascii="Times New Roman" w:eastAsia="Times New Roman" w:hAnsi="Times New Roman"/>
          <w:sz w:val="24"/>
          <w:szCs w:val="24"/>
        </w:rPr>
        <w:t xml:space="preserve"> и </w:t>
      </w:r>
      <w:r w:rsidR="009F69A6">
        <w:rPr>
          <w:rFonts w:ascii="Times New Roman" w:eastAsia="Times New Roman" w:hAnsi="Times New Roman"/>
          <w:sz w:val="24"/>
          <w:szCs w:val="24"/>
        </w:rPr>
        <w:t>т</w:t>
      </w:r>
      <w:r w:rsidRPr="00316690">
        <w:rPr>
          <w:rFonts w:ascii="Times New Roman" w:eastAsia="Times New Roman" w:hAnsi="Times New Roman"/>
          <w:sz w:val="24"/>
          <w:szCs w:val="24"/>
        </w:rPr>
        <w:t>. 3.5</w:t>
      </w:r>
      <w:r w:rsidR="00F14E7D" w:rsidRPr="00F65815">
        <w:rPr>
          <w:rFonts w:ascii="Times New Roman" w:eastAsia="Times New Roman" w:hAnsi="Times New Roman"/>
          <w:sz w:val="24"/>
          <w:szCs w:val="24"/>
        </w:rPr>
        <w:t>5</w:t>
      </w:r>
      <w:r w:rsidRPr="00231D83">
        <w:rPr>
          <w:rFonts w:ascii="Times New Roman" w:eastAsia="Times New Roman" w:hAnsi="Times New Roman"/>
          <w:sz w:val="24"/>
          <w:szCs w:val="24"/>
        </w:rPr>
        <w:t xml:space="preserve"> от настоящ</w:t>
      </w:r>
      <w:r w:rsidR="00901E83">
        <w:rPr>
          <w:rFonts w:ascii="Times New Roman" w:eastAsia="Times New Roman" w:hAnsi="Times New Roman"/>
          <w:sz w:val="24"/>
          <w:szCs w:val="24"/>
        </w:rPr>
        <w:t>ата Заповед</w:t>
      </w:r>
      <w:r w:rsidRPr="00231D83">
        <w:rPr>
          <w:rFonts w:ascii="Times New Roman" w:eastAsia="Times New Roman" w:hAnsi="Times New Roman"/>
          <w:sz w:val="24"/>
          <w:szCs w:val="24"/>
        </w:rPr>
        <w:t>.</w:t>
      </w:r>
    </w:p>
    <w:p w14:paraId="6E32EBE2" w14:textId="0EDFCC12" w:rsidR="00231D83" w:rsidRPr="00F65815" w:rsidRDefault="00231D83" w:rsidP="00231D83">
      <w:pPr>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rPr>
        <w:t>3.7</w:t>
      </w:r>
      <w:r w:rsidRPr="00231D83">
        <w:rPr>
          <w:rFonts w:ascii="Times New Roman" w:eastAsia="Times New Roman" w:hAnsi="Times New Roman"/>
          <w:sz w:val="24"/>
          <w:szCs w:val="24"/>
        </w:rPr>
        <w:tab/>
      </w:r>
      <w:r w:rsidRPr="00F65815">
        <w:rPr>
          <w:rFonts w:ascii="Times New Roman" w:eastAsia="Times New Roman" w:hAnsi="Times New Roman"/>
          <w:sz w:val="24"/>
          <w:szCs w:val="24"/>
        </w:rPr>
        <w:t>Управляващият орган извършва</w:t>
      </w:r>
      <w:r w:rsidRPr="00174BC1">
        <w:rPr>
          <w:rFonts w:ascii="Times New Roman" w:eastAsia="Times New Roman" w:hAnsi="Times New Roman"/>
          <w:sz w:val="24"/>
          <w:szCs w:val="24"/>
          <w:lang w:val="ru-RU"/>
        </w:rPr>
        <w:t xml:space="preserve"> </w:t>
      </w:r>
      <w:r w:rsidRPr="00F65815">
        <w:rPr>
          <w:rFonts w:ascii="Times New Roman" w:eastAsia="Times New Roman" w:hAnsi="Times New Roman"/>
          <w:sz w:val="24"/>
          <w:szCs w:val="24"/>
        </w:rPr>
        <w:t xml:space="preserve">авансови, междинни и окончателно плащания въз основа на искане на </w:t>
      </w:r>
      <w:r w:rsidR="00941205">
        <w:rPr>
          <w:rFonts w:ascii="Times New Roman" w:eastAsia="Times New Roman" w:hAnsi="Times New Roman"/>
          <w:sz w:val="24"/>
          <w:szCs w:val="24"/>
        </w:rPr>
        <w:t>Конкретния бенефициент</w:t>
      </w:r>
      <w:r w:rsidRPr="00F65815">
        <w:rPr>
          <w:rFonts w:ascii="Times New Roman" w:eastAsia="Times New Roman" w:hAnsi="Times New Roman"/>
          <w:sz w:val="24"/>
          <w:szCs w:val="24"/>
        </w:rPr>
        <w:t xml:space="preserve">. Предоставянето на безвъзмездна финансова помощ се извършва под формата на: </w:t>
      </w:r>
    </w:p>
    <w:p w14:paraId="329027E0" w14:textId="77777777" w:rsidR="00231D83" w:rsidRPr="00F65815" w:rsidRDefault="00231D83" w:rsidP="00231D83">
      <w:pPr>
        <w:spacing w:after="120" w:line="240" w:lineRule="auto"/>
        <w:ind w:left="567" w:hanging="567"/>
        <w:jc w:val="both"/>
        <w:rPr>
          <w:rFonts w:ascii="Times New Roman" w:eastAsia="Times New Roman" w:hAnsi="Times New Roman"/>
          <w:sz w:val="24"/>
          <w:szCs w:val="24"/>
          <w:lang w:eastAsia="fr-FR"/>
        </w:rPr>
      </w:pPr>
      <w:r w:rsidRPr="00F65815">
        <w:rPr>
          <w:rFonts w:ascii="Times New Roman" w:eastAsia="Times New Roman" w:hAnsi="Times New Roman"/>
          <w:sz w:val="24"/>
          <w:szCs w:val="24"/>
          <w:lang w:eastAsia="fr-FR"/>
        </w:rPr>
        <w:t>3.7.1. Финансиране с единна ставка, определена чрез прилагане на процент към една или няколко определени категории разходи, съгласно чл. 55, ал. 1, т. 4 от ЗУСЕФСУ.</w:t>
      </w:r>
    </w:p>
    <w:p w14:paraId="5F569011" w14:textId="55F9C485" w:rsidR="00231D83" w:rsidRPr="00F65815" w:rsidRDefault="00231D83" w:rsidP="00231D83">
      <w:pPr>
        <w:spacing w:after="120" w:line="240" w:lineRule="auto"/>
        <w:ind w:left="567"/>
        <w:jc w:val="both"/>
        <w:rPr>
          <w:rFonts w:ascii="Times New Roman" w:eastAsia="Times New Roman" w:hAnsi="Times New Roman"/>
          <w:sz w:val="24"/>
          <w:szCs w:val="24"/>
          <w:lang w:eastAsia="fr-FR"/>
        </w:rPr>
      </w:pPr>
      <w:r w:rsidRPr="00F65815">
        <w:rPr>
          <w:rFonts w:ascii="Times New Roman" w:eastAsia="Times New Roman" w:hAnsi="Times New Roman"/>
          <w:sz w:val="24"/>
          <w:szCs w:val="24"/>
          <w:lang w:eastAsia="fr-FR"/>
        </w:rPr>
        <w:t xml:space="preserve">Плащанията, верифицирането и отчитането на тези разходи се извършва при спазване на условията на чл. 60-64 от ЗУСЕФСУ и </w:t>
      </w:r>
      <w:r w:rsidR="009F69A6">
        <w:rPr>
          <w:rFonts w:ascii="Times New Roman" w:eastAsia="Times New Roman" w:hAnsi="Times New Roman"/>
          <w:sz w:val="24"/>
          <w:szCs w:val="24"/>
          <w:lang w:eastAsia="fr-FR"/>
        </w:rPr>
        <w:t>т</w:t>
      </w:r>
      <w:r w:rsidRPr="00F65815">
        <w:rPr>
          <w:rFonts w:ascii="Times New Roman" w:eastAsia="Times New Roman" w:hAnsi="Times New Roman"/>
          <w:sz w:val="24"/>
          <w:szCs w:val="24"/>
          <w:lang w:eastAsia="fr-FR"/>
        </w:rPr>
        <w:t>.2 от настоящ</w:t>
      </w:r>
      <w:r w:rsidR="00927334">
        <w:rPr>
          <w:rFonts w:ascii="Times New Roman" w:eastAsia="Times New Roman" w:hAnsi="Times New Roman"/>
          <w:sz w:val="24"/>
          <w:szCs w:val="24"/>
          <w:lang w:eastAsia="fr-FR"/>
        </w:rPr>
        <w:t>ата</w:t>
      </w:r>
      <w:r w:rsidRPr="00F65815">
        <w:rPr>
          <w:rFonts w:ascii="Times New Roman" w:eastAsia="Times New Roman" w:hAnsi="Times New Roman"/>
          <w:sz w:val="24"/>
          <w:szCs w:val="24"/>
          <w:lang w:eastAsia="fr-FR"/>
        </w:rPr>
        <w:t xml:space="preserve"> </w:t>
      </w:r>
      <w:r w:rsidR="00941205">
        <w:rPr>
          <w:rFonts w:ascii="Times New Roman" w:eastAsia="Times New Roman" w:hAnsi="Times New Roman"/>
          <w:sz w:val="24"/>
          <w:szCs w:val="24"/>
          <w:lang w:eastAsia="fr-FR"/>
        </w:rPr>
        <w:t>Заповед</w:t>
      </w:r>
      <w:r w:rsidRPr="00F65815">
        <w:rPr>
          <w:rFonts w:ascii="Times New Roman" w:eastAsia="Times New Roman" w:hAnsi="Times New Roman"/>
          <w:sz w:val="24"/>
          <w:szCs w:val="24"/>
          <w:lang w:eastAsia="fr-FR"/>
        </w:rPr>
        <w:t>.</w:t>
      </w:r>
    </w:p>
    <w:p w14:paraId="16E1D843" w14:textId="77777777" w:rsidR="00231D83" w:rsidRPr="00F65815" w:rsidRDefault="00231D83" w:rsidP="00231D83">
      <w:pPr>
        <w:spacing w:after="120" w:line="240" w:lineRule="auto"/>
        <w:ind w:left="567" w:hanging="567"/>
        <w:jc w:val="both"/>
        <w:rPr>
          <w:rFonts w:ascii="Times New Roman" w:eastAsia="Times New Roman" w:hAnsi="Times New Roman"/>
          <w:sz w:val="24"/>
          <w:szCs w:val="24"/>
        </w:rPr>
      </w:pPr>
      <w:r w:rsidRPr="00F65815">
        <w:rPr>
          <w:rFonts w:ascii="Times New Roman" w:eastAsia="Times New Roman" w:hAnsi="Times New Roman"/>
          <w:sz w:val="24"/>
          <w:szCs w:val="24"/>
        </w:rPr>
        <w:t>3.8</w:t>
      </w:r>
      <w:r w:rsidRPr="00F65815">
        <w:rPr>
          <w:rFonts w:ascii="Times New Roman" w:eastAsia="Times New Roman" w:hAnsi="Times New Roman"/>
          <w:sz w:val="24"/>
          <w:szCs w:val="24"/>
        </w:rPr>
        <w:tab/>
        <w:t>Управляващият орган извършва авансово плащане в срока по чл. 61, ал. 1 от ЗУСЕФСУ при наличие на разполагаем лимит и при следните условия:</w:t>
      </w:r>
    </w:p>
    <w:p w14:paraId="7663AE95" w14:textId="7CF5E2A1" w:rsidR="00F14E7D" w:rsidRPr="00F65815" w:rsidRDefault="00231D83" w:rsidP="00174BC1">
      <w:pPr>
        <w:spacing w:after="120" w:line="240" w:lineRule="auto"/>
        <w:ind w:left="567" w:hanging="567"/>
        <w:jc w:val="both"/>
        <w:rPr>
          <w:rFonts w:ascii="Times New Roman" w:eastAsia="Times New Roman" w:hAnsi="Times New Roman"/>
          <w:sz w:val="24"/>
          <w:szCs w:val="24"/>
        </w:rPr>
      </w:pPr>
      <w:r w:rsidRPr="00F65815">
        <w:rPr>
          <w:rFonts w:ascii="Times New Roman" w:eastAsia="Times New Roman" w:hAnsi="Times New Roman"/>
          <w:sz w:val="24"/>
          <w:szCs w:val="24"/>
        </w:rPr>
        <w:t>3.8.1</w:t>
      </w:r>
      <w:r w:rsidRPr="00F65815">
        <w:rPr>
          <w:rFonts w:ascii="Times New Roman" w:eastAsia="Times New Roman" w:hAnsi="Times New Roman"/>
          <w:sz w:val="24"/>
          <w:szCs w:val="24"/>
        </w:rPr>
        <w:tab/>
        <w:t xml:space="preserve">В размер до 20 % от сумата, посочена в </w:t>
      </w:r>
      <w:r w:rsidR="009F69A6">
        <w:rPr>
          <w:rFonts w:ascii="Times New Roman" w:eastAsia="Times New Roman" w:hAnsi="Times New Roman"/>
          <w:sz w:val="24"/>
          <w:szCs w:val="24"/>
        </w:rPr>
        <w:t>т.</w:t>
      </w:r>
      <w:r w:rsidR="009F69A6" w:rsidRPr="00F65815">
        <w:rPr>
          <w:rFonts w:ascii="Times New Roman" w:eastAsia="Times New Roman" w:hAnsi="Times New Roman"/>
          <w:sz w:val="24"/>
          <w:szCs w:val="24"/>
        </w:rPr>
        <w:t xml:space="preserve"> </w:t>
      </w:r>
      <w:r w:rsidR="00F14E7D" w:rsidRPr="00F65815">
        <w:rPr>
          <w:rFonts w:ascii="Times New Roman" w:eastAsia="Times New Roman" w:hAnsi="Times New Roman"/>
          <w:sz w:val="24"/>
          <w:szCs w:val="24"/>
        </w:rPr>
        <w:t>1</w:t>
      </w:r>
      <w:r w:rsidRPr="00F65815">
        <w:rPr>
          <w:rFonts w:ascii="Times New Roman" w:eastAsia="Times New Roman" w:hAnsi="Times New Roman"/>
          <w:sz w:val="24"/>
          <w:szCs w:val="24"/>
        </w:rPr>
        <w:t xml:space="preserve"> от настоящ</w:t>
      </w:r>
      <w:r w:rsidR="00927334">
        <w:rPr>
          <w:rFonts w:ascii="Times New Roman" w:eastAsia="Times New Roman" w:hAnsi="Times New Roman"/>
          <w:sz w:val="24"/>
          <w:szCs w:val="24"/>
        </w:rPr>
        <w:t>ата</w:t>
      </w:r>
      <w:r w:rsidRPr="00F65815">
        <w:rPr>
          <w:rFonts w:ascii="Times New Roman" w:eastAsia="Times New Roman" w:hAnsi="Times New Roman"/>
          <w:sz w:val="24"/>
          <w:szCs w:val="24"/>
        </w:rPr>
        <w:t xml:space="preserve"> </w:t>
      </w:r>
      <w:r w:rsidR="00941205">
        <w:rPr>
          <w:rFonts w:ascii="Times New Roman" w:eastAsia="Times New Roman" w:hAnsi="Times New Roman"/>
          <w:sz w:val="24"/>
          <w:szCs w:val="24"/>
        </w:rPr>
        <w:t>Заповед</w:t>
      </w:r>
      <w:r w:rsidRPr="00F65815">
        <w:rPr>
          <w:rFonts w:ascii="Times New Roman" w:eastAsia="Times New Roman" w:hAnsi="Times New Roman"/>
          <w:sz w:val="24"/>
          <w:szCs w:val="24"/>
        </w:rPr>
        <w:t xml:space="preserve"> и получаване от страна на Управляващия орган на</w:t>
      </w:r>
      <w:r w:rsidR="00E531CF">
        <w:rPr>
          <w:rFonts w:ascii="Times New Roman" w:eastAsia="Times New Roman" w:hAnsi="Times New Roman"/>
          <w:sz w:val="24"/>
          <w:szCs w:val="24"/>
        </w:rPr>
        <w:t xml:space="preserve"> </w:t>
      </w:r>
      <w:r w:rsidRPr="00F65815">
        <w:rPr>
          <w:rFonts w:ascii="Times New Roman" w:eastAsia="Times New Roman" w:hAnsi="Times New Roman"/>
          <w:sz w:val="24"/>
          <w:szCs w:val="24"/>
        </w:rPr>
        <w:t xml:space="preserve">искане за плащане генерирано в ИСУН, съгласно Ръководството на </w:t>
      </w:r>
      <w:r w:rsidR="00941205">
        <w:rPr>
          <w:rFonts w:ascii="Times New Roman" w:eastAsia="Times New Roman" w:hAnsi="Times New Roman"/>
          <w:sz w:val="24"/>
          <w:szCs w:val="24"/>
        </w:rPr>
        <w:t>Конкретния бенефициент</w:t>
      </w:r>
      <w:r w:rsidRPr="00F65815">
        <w:rPr>
          <w:rFonts w:ascii="Times New Roman" w:eastAsia="Times New Roman" w:hAnsi="Times New Roman"/>
          <w:sz w:val="24"/>
          <w:szCs w:val="24"/>
        </w:rPr>
        <w:t xml:space="preserve"> за изпълнение </w:t>
      </w:r>
      <w:r w:rsidR="00B12370" w:rsidRPr="00F65815">
        <w:rPr>
          <w:rFonts w:ascii="Times New Roman" w:eastAsia="Times New Roman" w:hAnsi="Times New Roman"/>
          <w:sz w:val="24"/>
          <w:szCs w:val="24"/>
        </w:rPr>
        <w:t xml:space="preserve">и управление </w:t>
      </w:r>
      <w:r w:rsidRPr="00F65815">
        <w:rPr>
          <w:rFonts w:ascii="Times New Roman" w:eastAsia="Times New Roman" w:hAnsi="Times New Roman"/>
          <w:sz w:val="24"/>
          <w:szCs w:val="24"/>
        </w:rPr>
        <w:t xml:space="preserve">на </w:t>
      </w:r>
      <w:r w:rsidR="009F69A6">
        <w:rPr>
          <w:rFonts w:ascii="Times New Roman" w:eastAsia="Times New Roman" w:hAnsi="Times New Roman"/>
          <w:sz w:val="24"/>
          <w:szCs w:val="24"/>
        </w:rPr>
        <w:t>з</w:t>
      </w:r>
      <w:r w:rsidR="00941205">
        <w:rPr>
          <w:rFonts w:ascii="Times New Roman" w:eastAsia="Times New Roman" w:hAnsi="Times New Roman"/>
          <w:sz w:val="24"/>
          <w:szCs w:val="24"/>
        </w:rPr>
        <w:t>аповед</w:t>
      </w:r>
      <w:r w:rsidRPr="00F65815">
        <w:rPr>
          <w:rFonts w:ascii="Times New Roman" w:eastAsia="Times New Roman" w:hAnsi="Times New Roman"/>
          <w:sz w:val="24"/>
          <w:szCs w:val="24"/>
        </w:rPr>
        <w:t xml:space="preserve"> по процедура </w:t>
      </w:r>
      <w:r w:rsidRPr="00026165">
        <w:rPr>
          <w:rFonts w:ascii="Times New Roman" w:eastAsia="Times New Roman" w:hAnsi="Times New Roman"/>
          <w:sz w:val="24"/>
          <w:szCs w:val="24"/>
        </w:rPr>
        <w:t>BG05SFPR003</w:t>
      </w:r>
      <w:r w:rsidR="00026165" w:rsidRPr="00026165">
        <w:rPr>
          <w:rFonts w:ascii="Times New Roman" w:eastAsia="Times New Roman" w:hAnsi="Times New Roman"/>
          <w:sz w:val="24"/>
          <w:szCs w:val="24"/>
        </w:rPr>
        <w:t>-1.007</w:t>
      </w:r>
      <w:r w:rsidR="00026165">
        <w:rPr>
          <w:rFonts w:ascii="Times New Roman" w:eastAsia="Times New Roman" w:hAnsi="Times New Roman"/>
          <w:sz w:val="24"/>
          <w:szCs w:val="24"/>
        </w:rPr>
        <w:t xml:space="preserve"> </w:t>
      </w:r>
      <w:r w:rsidRPr="00F65815">
        <w:rPr>
          <w:rFonts w:ascii="Times New Roman" w:eastAsia="Times New Roman" w:hAnsi="Times New Roman"/>
          <w:sz w:val="24"/>
          <w:szCs w:val="24"/>
        </w:rPr>
        <w:t>„</w:t>
      </w:r>
      <w:r w:rsidR="007E4045" w:rsidRPr="00F65815">
        <w:rPr>
          <w:rFonts w:ascii="Times New Roman" w:eastAsia="Times New Roman" w:hAnsi="Times New Roman"/>
          <w:sz w:val="24"/>
          <w:szCs w:val="24"/>
        </w:rPr>
        <w:t>За по-добро бъдеще</w:t>
      </w:r>
      <w:r w:rsidRPr="00F65815">
        <w:rPr>
          <w:rFonts w:ascii="Times New Roman" w:eastAsia="Times New Roman" w:hAnsi="Times New Roman"/>
          <w:sz w:val="24"/>
          <w:szCs w:val="24"/>
        </w:rPr>
        <w:t>“ за стойността на аванса</w:t>
      </w:r>
      <w:r w:rsidR="00E531CF">
        <w:rPr>
          <w:rFonts w:ascii="Times New Roman" w:eastAsia="Times New Roman" w:hAnsi="Times New Roman"/>
          <w:sz w:val="24"/>
          <w:szCs w:val="24"/>
        </w:rPr>
        <w:t>.</w:t>
      </w:r>
    </w:p>
    <w:p w14:paraId="3750167E" w14:textId="7C51EC5F" w:rsidR="00231D83" w:rsidRPr="00174BC1" w:rsidRDefault="00356958" w:rsidP="00174BC1">
      <w:pPr>
        <w:pStyle w:val="ListParagraph"/>
        <w:autoSpaceDE w:val="0"/>
        <w:autoSpaceDN w:val="0"/>
        <w:adjustRightInd w:val="0"/>
        <w:spacing w:after="120" w:line="240" w:lineRule="auto"/>
        <w:ind w:left="567" w:hanging="425"/>
        <w:jc w:val="both"/>
        <w:rPr>
          <w:rFonts w:ascii="Times New Roman" w:eastAsia="Times New Roman" w:hAnsi="Times New Roman"/>
          <w:sz w:val="24"/>
          <w:szCs w:val="24"/>
          <w:lang w:eastAsia="bg-BG"/>
        </w:rPr>
      </w:pPr>
      <w:r>
        <w:rPr>
          <w:rFonts w:ascii="Times New Roman" w:eastAsiaTheme="minorHAnsi" w:hAnsi="Times New Roman"/>
          <w:sz w:val="24"/>
          <w:szCs w:val="24"/>
        </w:rPr>
        <w:t xml:space="preserve">3.9 </w:t>
      </w:r>
      <w:r w:rsidR="00231D83" w:rsidRPr="00174BC1">
        <w:rPr>
          <w:rFonts w:ascii="Times New Roman" w:hAnsi="Times New Roman"/>
          <w:sz w:val="24"/>
          <w:szCs w:val="24"/>
          <w:lang w:eastAsia="bg-BG"/>
        </w:rPr>
        <w:t xml:space="preserve">Обезпечение за авансово плащане не се изисква от </w:t>
      </w:r>
      <w:r w:rsidR="00E531CF" w:rsidRPr="00BB64E0">
        <w:rPr>
          <w:rFonts w:ascii="Times New Roman" w:eastAsia="Times New Roman" w:hAnsi="Times New Roman"/>
          <w:sz w:val="24"/>
          <w:szCs w:val="24"/>
          <w:lang w:eastAsia="bg-BG"/>
        </w:rPr>
        <w:t xml:space="preserve">Конкретни </w:t>
      </w:r>
      <w:r w:rsidR="00231D83" w:rsidRPr="00174BC1">
        <w:rPr>
          <w:rFonts w:ascii="Times New Roman" w:eastAsia="Times New Roman" w:hAnsi="Times New Roman"/>
          <w:sz w:val="24"/>
          <w:szCs w:val="24"/>
          <w:lang w:eastAsia="bg-BG"/>
        </w:rPr>
        <w:t>бенефициенти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w:t>
      </w:r>
      <w:r w:rsidR="00E531CF">
        <w:rPr>
          <w:rFonts w:ascii="Times New Roman" w:eastAsia="Times New Roman" w:hAnsi="Times New Roman"/>
          <w:sz w:val="24"/>
          <w:szCs w:val="24"/>
          <w:lang w:eastAsia="bg-BG"/>
        </w:rPr>
        <w:t xml:space="preserve">, </w:t>
      </w:r>
      <w:r w:rsidR="00E531CF" w:rsidRPr="00E531CF">
        <w:rPr>
          <w:rFonts w:ascii="Times New Roman" w:eastAsia="Times New Roman" w:hAnsi="Times New Roman"/>
          <w:sz w:val="24"/>
          <w:szCs w:val="24"/>
          <w:lang w:eastAsia="bg-BG"/>
        </w:rPr>
        <w:t>с изключение на случаите по ч</w:t>
      </w:r>
      <w:r w:rsidR="00BD48F7">
        <w:rPr>
          <w:rFonts w:ascii="Times New Roman" w:eastAsia="Times New Roman" w:hAnsi="Times New Roman"/>
          <w:sz w:val="24"/>
          <w:szCs w:val="24"/>
          <w:lang w:eastAsia="bg-BG"/>
        </w:rPr>
        <w:t>л. 7, ал. 1, т. 3 от Наредба Н-5</w:t>
      </w:r>
      <w:r w:rsidR="00E531CF" w:rsidRPr="00E531CF">
        <w:rPr>
          <w:rFonts w:ascii="Times New Roman" w:eastAsia="Times New Roman" w:hAnsi="Times New Roman"/>
          <w:sz w:val="24"/>
          <w:szCs w:val="24"/>
          <w:lang w:eastAsia="bg-BG"/>
        </w:rPr>
        <w:t xml:space="preserve"> от </w:t>
      </w:r>
      <w:r w:rsidR="00BD48F7">
        <w:rPr>
          <w:rFonts w:ascii="Times New Roman" w:eastAsia="Times New Roman" w:hAnsi="Times New Roman"/>
          <w:sz w:val="24"/>
          <w:szCs w:val="24"/>
          <w:lang w:eastAsia="bg-BG"/>
        </w:rPr>
        <w:t>29.12.2022</w:t>
      </w:r>
      <w:r w:rsidR="00E531CF" w:rsidRPr="00E531CF">
        <w:rPr>
          <w:rFonts w:ascii="Times New Roman" w:eastAsia="Times New Roman" w:hAnsi="Times New Roman"/>
          <w:sz w:val="24"/>
          <w:szCs w:val="24"/>
          <w:lang w:eastAsia="bg-BG"/>
        </w:rPr>
        <w:t xml:space="preserve"> г.</w:t>
      </w:r>
    </w:p>
    <w:p w14:paraId="167BBB57" w14:textId="77777777" w:rsidR="00231D83" w:rsidRPr="008E4B22" w:rsidRDefault="00231D83" w:rsidP="00231D83">
      <w:pPr>
        <w:autoSpaceDE w:val="0"/>
        <w:autoSpaceDN w:val="0"/>
        <w:adjustRightInd w:val="0"/>
        <w:spacing w:after="120" w:line="240" w:lineRule="auto"/>
        <w:ind w:left="567" w:hanging="567"/>
        <w:jc w:val="both"/>
        <w:rPr>
          <w:rFonts w:ascii="Times New Roman" w:eastAsia="Times New Roman" w:hAnsi="Times New Roman"/>
          <w:sz w:val="24"/>
          <w:szCs w:val="24"/>
          <w:lang w:eastAsia="bg-BG"/>
        </w:rPr>
      </w:pPr>
      <w:r w:rsidRPr="00F65815">
        <w:rPr>
          <w:rFonts w:ascii="Times New Roman" w:eastAsia="Times New Roman" w:hAnsi="Times New Roman"/>
          <w:sz w:val="24"/>
          <w:szCs w:val="24"/>
          <w:lang w:eastAsia="bg-BG"/>
        </w:rPr>
        <w:t>3.10</w:t>
      </w:r>
      <w:r w:rsidRPr="00F65815">
        <w:rPr>
          <w:rFonts w:ascii="Times New Roman" w:eastAsia="Times New Roman" w:hAnsi="Times New Roman"/>
          <w:sz w:val="24"/>
          <w:szCs w:val="24"/>
          <w:lang w:eastAsia="bg-BG"/>
        </w:rPr>
        <w:tab/>
        <w:t>Управляващият орган може да извърши плащането на части.</w:t>
      </w:r>
    </w:p>
    <w:p w14:paraId="23CEAABC" w14:textId="081CA910" w:rsidR="00231D83" w:rsidRPr="00F65815" w:rsidRDefault="00231D83" w:rsidP="00231D83">
      <w:pPr>
        <w:tabs>
          <w:tab w:val="left" w:pos="-142"/>
        </w:tabs>
        <w:spacing w:after="120" w:line="240" w:lineRule="auto"/>
        <w:ind w:left="567" w:hanging="567"/>
        <w:jc w:val="both"/>
        <w:rPr>
          <w:rFonts w:ascii="Times New Roman" w:eastAsia="Times New Roman" w:hAnsi="Times New Roman"/>
          <w:sz w:val="24"/>
          <w:szCs w:val="24"/>
        </w:rPr>
      </w:pPr>
      <w:r w:rsidRPr="00F65815">
        <w:rPr>
          <w:rFonts w:ascii="Times New Roman" w:eastAsia="Times New Roman" w:hAnsi="Times New Roman"/>
          <w:sz w:val="24"/>
          <w:szCs w:val="24"/>
        </w:rPr>
        <w:t>3.11</w:t>
      </w:r>
      <w:r w:rsidRPr="00F65815">
        <w:rPr>
          <w:rFonts w:ascii="Times New Roman" w:eastAsia="Times New Roman" w:hAnsi="Times New Roman"/>
          <w:sz w:val="24"/>
          <w:szCs w:val="24"/>
        </w:rPr>
        <w:tab/>
        <w:t xml:space="preserve">Управляващият орган извършва междинни и окончателни плащания към </w:t>
      </w:r>
      <w:r w:rsidR="00941205">
        <w:rPr>
          <w:rFonts w:ascii="Times New Roman" w:eastAsia="Times New Roman" w:hAnsi="Times New Roman"/>
          <w:sz w:val="24"/>
          <w:szCs w:val="24"/>
        </w:rPr>
        <w:t>Конкретния бенефициент</w:t>
      </w:r>
      <w:r w:rsidRPr="00F65815">
        <w:rPr>
          <w:rFonts w:ascii="Times New Roman" w:eastAsia="Times New Roman" w:hAnsi="Times New Roman"/>
          <w:sz w:val="24"/>
          <w:szCs w:val="24"/>
        </w:rPr>
        <w:t xml:space="preserve"> след верифициране на разходите въз основа на подадени от </w:t>
      </w:r>
      <w:r w:rsidR="00941205">
        <w:rPr>
          <w:rFonts w:ascii="Times New Roman" w:eastAsia="Times New Roman" w:hAnsi="Times New Roman"/>
          <w:sz w:val="24"/>
          <w:szCs w:val="24"/>
        </w:rPr>
        <w:t>Конкретния бенефициент</w:t>
      </w:r>
      <w:r w:rsidRPr="00F65815">
        <w:rPr>
          <w:rFonts w:ascii="Times New Roman" w:eastAsia="Times New Roman" w:hAnsi="Times New Roman"/>
          <w:sz w:val="24"/>
          <w:szCs w:val="24"/>
        </w:rPr>
        <w:t xml:space="preserve"> искане за междинно/окончателно плащане в ИСУН, междинен/окончателен отчет, в съответствие с </w:t>
      </w:r>
      <w:r w:rsidR="009F69A6">
        <w:rPr>
          <w:rFonts w:ascii="Times New Roman" w:eastAsia="Times New Roman" w:hAnsi="Times New Roman"/>
          <w:sz w:val="24"/>
          <w:szCs w:val="24"/>
        </w:rPr>
        <w:t>т</w:t>
      </w:r>
      <w:r w:rsidRPr="00F65815">
        <w:rPr>
          <w:rFonts w:ascii="Times New Roman" w:eastAsia="Times New Roman" w:hAnsi="Times New Roman"/>
          <w:sz w:val="24"/>
          <w:szCs w:val="24"/>
        </w:rPr>
        <w:t>. 3.55 от настоящ</w:t>
      </w:r>
      <w:r w:rsidR="005564B5">
        <w:rPr>
          <w:rFonts w:ascii="Times New Roman" w:eastAsia="Times New Roman" w:hAnsi="Times New Roman"/>
          <w:sz w:val="24"/>
          <w:szCs w:val="24"/>
        </w:rPr>
        <w:t>ата</w:t>
      </w:r>
      <w:r w:rsidRPr="00F65815">
        <w:rPr>
          <w:rFonts w:ascii="Times New Roman" w:eastAsia="Times New Roman" w:hAnsi="Times New Roman"/>
          <w:sz w:val="24"/>
          <w:szCs w:val="24"/>
        </w:rPr>
        <w:t xml:space="preserve"> </w:t>
      </w:r>
      <w:r w:rsidR="00941205">
        <w:rPr>
          <w:rFonts w:ascii="Times New Roman" w:eastAsia="Times New Roman" w:hAnsi="Times New Roman"/>
          <w:sz w:val="24"/>
          <w:szCs w:val="24"/>
        </w:rPr>
        <w:t>Заповед</w:t>
      </w:r>
      <w:r w:rsidRPr="00F65815">
        <w:rPr>
          <w:rFonts w:ascii="Times New Roman" w:eastAsia="Times New Roman" w:hAnsi="Times New Roman"/>
          <w:sz w:val="24"/>
          <w:szCs w:val="24"/>
        </w:rPr>
        <w:t xml:space="preserve"> и при условията на чл. 60-64 от ЗУСЕФСУ. В случай, че не се верифицира пълния размер на исканата сума, Управляващият орган следва да уведоми </w:t>
      </w:r>
      <w:r w:rsidR="00941205">
        <w:rPr>
          <w:rFonts w:ascii="Times New Roman" w:eastAsia="Times New Roman" w:hAnsi="Times New Roman"/>
          <w:sz w:val="24"/>
          <w:szCs w:val="24"/>
        </w:rPr>
        <w:t>Конкретния бенефициент</w:t>
      </w:r>
      <w:r w:rsidRPr="00F65815">
        <w:rPr>
          <w:rFonts w:ascii="Times New Roman" w:eastAsia="Times New Roman" w:hAnsi="Times New Roman"/>
          <w:sz w:val="24"/>
          <w:szCs w:val="24"/>
        </w:rPr>
        <w:t xml:space="preserve"> за размера на верифицираните разходи. 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80-дневен срок от постъпване на искането за плащане на </w:t>
      </w:r>
      <w:r w:rsidR="00BB64E0" w:rsidRPr="00264AB6">
        <w:rPr>
          <w:rFonts w:ascii="Times New Roman" w:eastAsia="Times New Roman" w:hAnsi="Times New Roman"/>
          <w:sz w:val="24"/>
          <w:szCs w:val="24"/>
        </w:rPr>
        <w:t>Конкретния бенефициент</w:t>
      </w:r>
      <w:r w:rsidRPr="00F65815">
        <w:rPr>
          <w:rFonts w:ascii="Times New Roman" w:eastAsia="Times New Roman" w:hAnsi="Times New Roman"/>
          <w:sz w:val="24"/>
          <w:szCs w:val="24"/>
        </w:rPr>
        <w:t xml:space="preserve"> при наличие на разполагаем лимит.</w:t>
      </w:r>
    </w:p>
    <w:p w14:paraId="4A78B5A1" w14:textId="77777777" w:rsidR="00231D83" w:rsidRPr="00231D83" w:rsidRDefault="00231D83" w:rsidP="00231D83">
      <w:pPr>
        <w:tabs>
          <w:tab w:val="left" w:pos="-142"/>
        </w:tabs>
        <w:spacing w:after="120" w:line="240" w:lineRule="auto"/>
        <w:ind w:left="567" w:hanging="567"/>
        <w:jc w:val="both"/>
        <w:rPr>
          <w:rFonts w:ascii="Times New Roman" w:eastAsia="Times New Roman" w:hAnsi="Times New Roman"/>
          <w:sz w:val="24"/>
          <w:szCs w:val="24"/>
        </w:rPr>
      </w:pPr>
      <w:r w:rsidRPr="00174BC1">
        <w:rPr>
          <w:rFonts w:ascii="Times New Roman" w:eastAsia="Times New Roman" w:hAnsi="Times New Roman"/>
          <w:sz w:val="24"/>
          <w:szCs w:val="24"/>
          <w:lang w:val="ru-RU"/>
        </w:rPr>
        <w:tab/>
      </w:r>
      <w:r w:rsidRPr="00F65815">
        <w:rPr>
          <w:rFonts w:ascii="Times New Roman" w:eastAsia="Times New Roman" w:hAnsi="Times New Roman"/>
          <w:sz w:val="24"/>
          <w:szCs w:val="24"/>
        </w:rPr>
        <w:t>Чрез междинни и окончателни плащания се възстановяват само допустими разходи, верифицирани от Управляващия орган.</w:t>
      </w:r>
      <w:r w:rsidRPr="00F65815">
        <w:rPr>
          <w:rFonts w:ascii="Times New Roman" w:hAnsi="Times New Roman"/>
          <w:sz w:val="24"/>
          <w:szCs w:val="24"/>
        </w:rPr>
        <w:t xml:space="preserve"> </w:t>
      </w:r>
      <w:r w:rsidRPr="00F65815">
        <w:rPr>
          <w:rFonts w:ascii="Times New Roman" w:eastAsia="Times New Roman" w:hAnsi="Times New Roman"/>
          <w:sz w:val="24"/>
          <w:szCs w:val="24"/>
        </w:rPr>
        <w:t>Управляващият орган извършва верифициране на разходите въз основа на проверка на документите, представени към искането за плащане, и на проверки на място, когато това е приложимо.</w:t>
      </w:r>
    </w:p>
    <w:p w14:paraId="13DCB855" w14:textId="4A0BA003" w:rsidR="00231D83" w:rsidRPr="00231D83" w:rsidRDefault="00231D83" w:rsidP="00231D83">
      <w:pPr>
        <w:tabs>
          <w:tab w:val="left" w:pos="-142"/>
        </w:tabs>
        <w:spacing w:after="120" w:line="240" w:lineRule="auto"/>
        <w:ind w:left="567" w:hanging="708"/>
        <w:jc w:val="both"/>
        <w:rPr>
          <w:rFonts w:ascii="Times New Roman" w:hAnsi="Times New Roman"/>
          <w:sz w:val="24"/>
          <w:szCs w:val="24"/>
        </w:rPr>
      </w:pPr>
      <w:r w:rsidRPr="00231D83">
        <w:rPr>
          <w:rFonts w:ascii="Times New Roman" w:eastAsia="Times New Roman" w:hAnsi="Times New Roman"/>
          <w:sz w:val="24"/>
          <w:szCs w:val="24"/>
        </w:rPr>
        <w:lastRenderedPageBreak/>
        <w:t>3.</w:t>
      </w:r>
      <w:r w:rsidRPr="00174BC1">
        <w:rPr>
          <w:rFonts w:ascii="Times New Roman" w:eastAsia="Times New Roman" w:hAnsi="Times New Roman"/>
          <w:sz w:val="24"/>
          <w:szCs w:val="24"/>
          <w:lang w:val="ru-RU"/>
        </w:rPr>
        <w:t>11</w:t>
      </w:r>
      <w:r w:rsidRPr="00231D83">
        <w:rPr>
          <w:rFonts w:ascii="Times New Roman" w:eastAsia="Times New Roman" w:hAnsi="Times New Roman"/>
          <w:sz w:val="24"/>
          <w:szCs w:val="24"/>
        </w:rPr>
        <w:t>.1</w:t>
      </w:r>
      <w:r w:rsidRPr="00231D83">
        <w:rPr>
          <w:rFonts w:ascii="Times New Roman" w:eastAsia="Times New Roman" w:hAnsi="Times New Roman"/>
          <w:sz w:val="24"/>
          <w:szCs w:val="24"/>
        </w:rPr>
        <w:tab/>
        <w:t xml:space="preserve">Управляващия орган може да изисква допълнително предоставяне на документи във връзка с искания за междинни и окончателни плащания, както и на разяснение от </w:t>
      </w:r>
      <w:r w:rsidR="00BB64E0" w:rsidRPr="00264AB6">
        <w:rPr>
          <w:rFonts w:ascii="Times New Roman" w:eastAsia="Times New Roman" w:hAnsi="Times New Roman"/>
          <w:sz w:val="24"/>
          <w:szCs w:val="24"/>
        </w:rPr>
        <w:t>Конкретния бенефициент</w:t>
      </w:r>
      <w:r w:rsidRPr="00231D83">
        <w:rPr>
          <w:rFonts w:ascii="Times New Roman" w:eastAsia="Times New Roman" w:hAnsi="Times New Roman"/>
          <w:sz w:val="24"/>
          <w:szCs w:val="24"/>
        </w:rPr>
        <w:t xml:space="preserve">, съгласно чл. 63 от ЗУСЕФСУ. Срокът за предоставяне на документите и разясненията се определя от Управляващия орган, като същият не може да бъде по дълъг от един месец. В случай че </w:t>
      </w:r>
      <w:r w:rsidR="00941205">
        <w:rPr>
          <w:rFonts w:ascii="Times New Roman" w:eastAsia="Times New Roman" w:hAnsi="Times New Roman"/>
          <w:sz w:val="24"/>
          <w:szCs w:val="24"/>
        </w:rPr>
        <w:t>Конкретния бенефициент</w:t>
      </w:r>
      <w:r w:rsidRPr="00231D83">
        <w:rPr>
          <w:rFonts w:ascii="Times New Roman" w:eastAsia="Times New Roman" w:hAnsi="Times New Roman"/>
          <w:sz w:val="24"/>
          <w:szCs w:val="24"/>
        </w:rPr>
        <w:t xml:space="preserve"> не представи в срок документ или разяснения по чл. 63 от ЗУСЕФСУ или е започната процедура по администриране на нередност, съответният разход не се верифицира, като може да бъде включен в следващо искане за плащане.</w:t>
      </w:r>
      <w:r w:rsidRPr="00231D83">
        <w:rPr>
          <w:rFonts w:ascii="Times New Roman" w:hAnsi="Times New Roman"/>
          <w:sz w:val="24"/>
          <w:szCs w:val="24"/>
        </w:rPr>
        <w:t xml:space="preserve"> </w:t>
      </w:r>
    </w:p>
    <w:p w14:paraId="15985C5D" w14:textId="2E63EF25" w:rsidR="00231D83" w:rsidRPr="00231D83" w:rsidRDefault="00231D83" w:rsidP="00231D83">
      <w:pPr>
        <w:tabs>
          <w:tab w:val="left" w:pos="-142"/>
        </w:tabs>
        <w:spacing w:after="120" w:line="240" w:lineRule="auto"/>
        <w:ind w:left="567" w:hanging="708"/>
        <w:jc w:val="both"/>
      </w:pPr>
      <w:r w:rsidRPr="00231D83">
        <w:rPr>
          <w:rFonts w:ascii="Times New Roman" w:eastAsia="Times New Roman" w:hAnsi="Times New Roman"/>
          <w:sz w:val="24"/>
          <w:szCs w:val="24"/>
        </w:rPr>
        <w:t>3.11.2</w:t>
      </w:r>
      <w:r w:rsidRPr="00231D83">
        <w:rPr>
          <w:rFonts w:ascii="Times New Roman" w:eastAsia="Times New Roman" w:hAnsi="Times New Roman"/>
          <w:sz w:val="24"/>
          <w:szCs w:val="24"/>
        </w:rPr>
        <w:tab/>
        <w:t xml:space="preserve">Извън случаите посочени в </w:t>
      </w:r>
      <w:r w:rsidR="009F69A6">
        <w:rPr>
          <w:rFonts w:ascii="Times New Roman" w:eastAsia="Times New Roman" w:hAnsi="Times New Roman"/>
          <w:sz w:val="24"/>
          <w:szCs w:val="24"/>
        </w:rPr>
        <w:t>т</w:t>
      </w:r>
      <w:r w:rsidR="002754EB">
        <w:rPr>
          <w:rFonts w:ascii="Times New Roman" w:eastAsia="Times New Roman" w:hAnsi="Times New Roman"/>
          <w:sz w:val="24"/>
          <w:szCs w:val="24"/>
        </w:rPr>
        <w:t>.</w:t>
      </w:r>
      <w:r w:rsidR="007D52D8">
        <w:rPr>
          <w:rFonts w:ascii="Times New Roman" w:eastAsia="Times New Roman" w:hAnsi="Times New Roman"/>
          <w:sz w:val="24"/>
          <w:szCs w:val="24"/>
        </w:rPr>
        <w:t xml:space="preserve"> </w:t>
      </w:r>
      <w:r w:rsidRPr="00231D83">
        <w:rPr>
          <w:rFonts w:ascii="Times New Roman" w:eastAsia="Times New Roman" w:hAnsi="Times New Roman"/>
          <w:sz w:val="24"/>
          <w:szCs w:val="24"/>
        </w:rPr>
        <w:t xml:space="preserve">3.11.1, ръководителят на Управляващия орган издава </w:t>
      </w:r>
      <w:r w:rsidR="00C06DE3">
        <w:rPr>
          <w:rFonts w:ascii="Times New Roman" w:eastAsia="Times New Roman" w:hAnsi="Times New Roman"/>
          <w:sz w:val="24"/>
          <w:szCs w:val="24"/>
        </w:rPr>
        <w:t xml:space="preserve">решение за </w:t>
      </w:r>
      <w:r w:rsidRPr="00231D83">
        <w:rPr>
          <w:rFonts w:ascii="Times New Roman" w:eastAsia="Times New Roman" w:hAnsi="Times New Roman"/>
          <w:sz w:val="24"/>
          <w:szCs w:val="24"/>
        </w:rPr>
        <w:t xml:space="preserve">отказ </w:t>
      </w:r>
      <w:r w:rsidR="00C06DE3">
        <w:rPr>
          <w:rFonts w:ascii="Times New Roman" w:eastAsia="Times New Roman" w:hAnsi="Times New Roman"/>
          <w:sz w:val="24"/>
          <w:szCs w:val="24"/>
        </w:rPr>
        <w:t>от</w:t>
      </w:r>
      <w:r w:rsidRPr="00231D83">
        <w:rPr>
          <w:rFonts w:ascii="Times New Roman" w:eastAsia="Times New Roman" w:hAnsi="Times New Roman"/>
          <w:sz w:val="24"/>
          <w:szCs w:val="24"/>
        </w:rPr>
        <w:t xml:space="preserve"> верификация на разходите, включени в искане за плащане, за които не е потвърдена допустимост. </w:t>
      </w:r>
      <w:r w:rsidR="00C06DE3">
        <w:rPr>
          <w:rFonts w:ascii="Times New Roman" w:eastAsia="Times New Roman" w:hAnsi="Times New Roman"/>
          <w:sz w:val="24"/>
          <w:szCs w:val="24"/>
        </w:rPr>
        <w:t>Решението за о</w:t>
      </w:r>
      <w:r w:rsidRPr="00231D83">
        <w:rPr>
          <w:rFonts w:ascii="Times New Roman" w:eastAsia="Times New Roman" w:hAnsi="Times New Roman"/>
          <w:sz w:val="24"/>
          <w:szCs w:val="24"/>
        </w:rPr>
        <w:t xml:space="preserve">тказ </w:t>
      </w:r>
      <w:r w:rsidR="00C06DE3">
        <w:rPr>
          <w:rFonts w:ascii="Times New Roman" w:eastAsia="Times New Roman" w:hAnsi="Times New Roman"/>
          <w:sz w:val="24"/>
          <w:szCs w:val="24"/>
        </w:rPr>
        <w:t>от</w:t>
      </w:r>
      <w:r w:rsidRPr="00231D83">
        <w:rPr>
          <w:rFonts w:ascii="Times New Roman" w:eastAsia="Times New Roman" w:hAnsi="Times New Roman"/>
          <w:sz w:val="24"/>
          <w:szCs w:val="24"/>
        </w:rPr>
        <w:t xml:space="preserve"> верификация се издава и за установяване на недължимо платени и надплатени суми по проекта вследствие на извършено верифициране.</w:t>
      </w:r>
      <w:r w:rsidRPr="00231D83">
        <w:t xml:space="preserve"> </w:t>
      </w:r>
    </w:p>
    <w:p w14:paraId="111C1A34" w14:textId="68DB5F72" w:rsidR="00231D83" w:rsidRPr="00231D83" w:rsidRDefault="00231D83" w:rsidP="00174BC1">
      <w:pPr>
        <w:tabs>
          <w:tab w:val="left" w:pos="-142"/>
        </w:tabs>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rPr>
        <w:t>3.11.3</w:t>
      </w:r>
      <w:r w:rsidRPr="00231D83">
        <w:rPr>
          <w:rFonts w:ascii="Times New Roman" w:eastAsia="Times New Roman" w:hAnsi="Times New Roman"/>
          <w:sz w:val="24"/>
          <w:szCs w:val="24"/>
        </w:rPr>
        <w:tab/>
      </w:r>
      <w:r w:rsidR="00BB64E0" w:rsidRPr="00264AB6">
        <w:rPr>
          <w:rFonts w:ascii="Times New Roman" w:eastAsia="Times New Roman" w:hAnsi="Times New Roman"/>
          <w:sz w:val="24"/>
          <w:szCs w:val="24"/>
        </w:rPr>
        <w:t>Съгласно разпоредбите на чл. 27, ал.</w:t>
      </w:r>
      <w:r w:rsidR="00BB64E0">
        <w:rPr>
          <w:rFonts w:ascii="Times New Roman" w:eastAsia="Times New Roman" w:hAnsi="Times New Roman"/>
          <w:sz w:val="24"/>
          <w:szCs w:val="24"/>
        </w:rPr>
        <w:t xml:space="preserve"> 3 от ЗУСЕФСУ, отказът по </w:t>
      </w:r>
      <w:r w:rsidR="009F69A6">
        <w:rPr>
          <w:rFonts w:ascii="Times New Roman" w:eastAsia="Times New Roman" w:hAnsi="Times New Roman"/>
          <w:sz w:val="24"/>
          <w:szCs w:val="24"/>
        </w:rPr>
        <w:t>т</w:t>
      </w:r>
      <w:r w:rsidR="00BB64E0">
        <w:rPr>
          <w:rFonts w:ascii="Times New Roman" w:eastAsia="Times New Roman" w:hAnsi="Times New Roman"/>
          <w:sz w:val="24"/>
          <w:szCs w:val="24"/>
        </w:rPr>
        <w:t>. 3.11.2</w:t>
      </w:r>
      <w:r w:rsidR="00BB64E0" w:rsidRPr="00264AB6">
        <w:rPr>
          <w:rFonts w:ascii="Times New Roman" w:eastAsia="Times New Roman" w:hAnsi="Times New Roman"/>
          <w:sz w:val="24"/>
          <w:szCs w:val="24"/>
        </w:rPr>
        <w:t xml:space="preserve"> не подлежи на оспорване пред съда, когато органът издал индивидуалният административен акт и </w:t>
      </w:r>
      <w:r w:rsidR="00941205">
        <w:rPr>
          <w:rFonts w:ascii="Times New Roman" w:eastAsia="Times New Roman" w:hAnsi="Times New Roman"/>
          <w:sz w:val="24"/>
          <w:szCs w:val="24"/>
        </w:rPr>
        <w:t>Конкретният бенефициент</w:t>
      </w:r>
      <w:r w:rsidR="00BB64E0" w:rsidRPr="00264AB6">
        <w:rPr>
          <w:rFonts w:ascii="Times New Roman" w:eastAsia="Times New Roman" w:hAnsi="Times New Roman"/>
          <w:sz w:val="24"/>
          <w:szCs w:val="24"/>
        </w:rPr>
        <w:t xml:space="preserve"> са в една административна структура.</w:t>
      </w:r>
    </w:p>
    <w:p w14:paraId="7E25FC20" w14:textId="50778257" w:rsidR="00231D83" w:rsidRPr="00174BC1" w:rsidRDefault="00231D83" w:rsidP="00174BC1">
      <w:pPr>
        <w:tabs>
          <w:tab w:val="left" w:pos="709"/>
        </w:tabs>
        <w:spacing w:after="120" w:line="240" w:lineRule="auto"/>
        <w:ind w:left="567" w:hanging="567"/>
        <w:jc w:val="both"/>
        <w:rPr>
          <w:rFonts w:ascii="Times New Roman" w:hAnsi="Times New Roman"/>
          <w:color w:val="000000"/>
          <w:sz w:val="24"/>
          <w:szCs w:val="24"/>
          <w:shd w:val="clear" w:color="auto" w:fill="FEFEFE"/>
          <w:lang w:val="ru-RU"/>
        </w:rPr>
      </w:pPr>
      <w:r w:rsidRPr="00231D83">
        <w:rPr>
          <w:rFonts w:ascii="Times New Roman" w:eastAsia="Times New Roman" w:hAnsi="Times New Roman"/>
          <w:sz w:val="24"/>
          <w:szCs w:val="24"/>
        </w:rPr>
        <w:t>3.11.4</w:t>
      </w:r>
      <w:r w:rsidRPr="00231D83">
        <w:rPr>
          <w:rFonts w:ascii="Times New Roman" w:eastAsia="Times New Roman" w:hAnsi="Times New Roman"/>
          <w:sz w:val="24"/>
          <w:szCs w:val="24"/>
        </w:rPr>
        <w:tab/>
      </w:r>
      <w:r w:rsidRPr="008E4B22">
        <w:rPr>
          <w:rFonts w:ascii="Times New Roman" w:eastAsia="Times New Roman" w:hAnsi="Times New Roman"/>
          <w:sz w:val="24"/>
          <w:szCs w:val="24"/>
        </w:rPr>
        <w:t xml:space="preserve">Установените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w:t>
      </w:r>
      <w:r w:rsidR="001628F2" w:rsidRPr="00264AB6">
        <w:rPr>
          <w:rFonts w:ascii="Times New Roman" w:hAnsi="Times New Roman"/>
          <w:sz w:val="24"/>
          <w:szCs w:val="24"/>
        </w:rPr>
        <w:t>Конкретния бенефициент</w:t>
      </w:r>
      <w:r w:rsidRPr="008E4B22">
        <w:rPr>
          <w:rFonts w:ascii="Times New Roman" w:eastAsia="Times New Roman" w:hAnsi="Times New Roman"/>
          <w:sz w:val="24"/>
          <w:szCs w:val="24"/>
        </w:rPr>
        <w:t xml:space="preserve"> в 14-дневен срок</w:t>
      </w:r>
      <w:r w:rsidR="001628F2" w:rsidRPr="001628F2">
        <w:rPr>
          <w:rFonts w:ascii="Times New Roman" w:hAnsi="Times New Roman"/>
          <w:sz w:val="24"/>
          <w:szCs w:val="24"/>
        </w:rPr>
        <w:t xml:space="preserve"> </w:t>
      </w:r>
      <w:r w:rsidR="001628F2" w:rsidRPr="00264AB6">
        <w:rPr>
          <w:rFonts w:ascii="Times New Roman" w:hAnsi="Times New Roman"/>
          <w:sz w:val="24"/>
          <w:szCs w:val="24"/>
        </w:rPr>
        <w:t>от датата на получаване на решението по чл. 73, ал. 1 от ЗУСЕФСУ</w:t>
      </w:r>
      <w:r w:rsidRPr="008E4B22">
        <w:rPr>
          <w:rFonts w:ascii="Times New Roman" w:eastAsia="Times New Roman" w:hAnsi="Times New Roman"/>
          <w:sz w:val="24"/>
          <w:szCs w:val="24"/>
        </w:rPr>
        <w:t>.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001628F2">
        <w:rPr>
          <w:rFonts w:ascii="Times New Roman" w:eastAsia="Times New Roman" w:hAnsi="Times New Roman"/>
          <w:sz w:val="24"/>
          <w:szCs w:val="24"/>
        </w:rPr>
        <w:t>.</w:t>
      </w:r>
      <w:r w:rsidRPr="008E4B22">
        <w:rPr>
          <w:rFonts w:ascii="Times New Roman" w:eastAsia="Times New Roman" w:hAnsi="Times New Roman"/>
          <w:sz w:val="24"/>
          <w:szCs w:val="24"/>
        </w:rPr>
        <w:t xml:space="preserve"> </w:t>
      </w:r>
      <w:r w:rsidR="001B3BA8">
        <w:rPr>
          <w:rFonts w:ascii="Times New Roman" w:hAnsi="Times New Roman"/>
          <w:sz w:val="24"/>
          <w:szCs w:val="24"/>
        </w:rPr>
        <w:t>Съгласно чл. 43 ал.1 от Наредба Н-5/29.12.2022</w:t>
      </w:r>
      <w:r w:rsidR="001628F2" w:rsidRPr="00264AB6">
        <w:rPr>
          <w:rFonts w:ascii="Times New Roman" w:hAnsi="Times New Roman"/>
          <w:sz w:val="24"/>
          <w:szCs w:val="24"/>
        </w:rPr>
        <w:t>г. дължими суми от бенефициенти - бюджетни организации, които</w:t>
      </w:r>
      <w:r w:rsidR="00FF05EB">
        <w:rPr>
          <w:rFonts w:ascii="Times New Roman" w:hAnsi="Times New Roman"/>
          <w:sz w:val="24"/>
          <w:szCs w:val="24"/>
        </w:rPr>
        <w:t xml:space="preserve"> не са събрани по реда по чл. 41 и 42</w:t>
      </w:r>
      <w:r w:rsidR="001628F2" w:rsidRPr="00264AB6">
        <w:rPr>
          <w:rFonts w:ascii="Times New Roman" w:hAnsi="Times New Roman"/>
          <w:sz w:val="24"/>
          <w:szCs w:val="24"/>
        </w:rPr>
        <w:t xml:space="preserve"> от Наредба </w:t>
      </w:r>
      <w:r w:rsidR="00FF05EB">
        <w:rPr>
          <w:rFonts w:ascii="Times New Roman" w:hAnsi="Times New Roman"/>
          <w:sz w:val="24"/>
          <w:szCs w:val="24"/>
        </w:rPr>
        <w:t xml:space="preserve">Н-5/29.12.2022 </w:t>
      </w:r>
      <w:r w:rsidR="00FF05EB" w:rsidRPr="00264AB6">
        <w:rPr>
          <w:rFonts w:ascii="Times New Roman" w:hAnsi="Times New Roman"/>
          <w:sz w:val="24"/>
          <w:szCs w:val="24"/>
        </w:rPr>
        <w:t xml:space="preserve">. </w:t>
      </w:r>
      <w:r w:rsidR="001628F2" w:rsidRPr="00264AB6">
        <w:rPr>
          <w:rFonts w:ascii="Times New Roman" w:hAnsi="Times New Roman"/>
          <w:sz w:val="24"/>
          <w:szCs w:val="24"/>
        </w:rPr>
        <w:t xml:space="preserve">до окончателно плащане, могат да се възстановяват по реда на чл. 106 от Закона за публичните </w:t>
      </w:r>
      <w:r w:rsidR="00FF05EB">
        <w:rPr>
          <w:rFonts w:ascii="Times New Roman" w:hAnsi="Times New Roman"/>
          <w:sz w:val="24"/>
          <w:szCs w:val="24"/>
        </w:rPr>
        <w:t>финанси.“</w:t>
      </w:r>
      <w:r w:rsidR="001628F2" w:rsidRPr="00264AB6">
        <w:rPr>
          <w:rFonts w:ascii="Times New Roman" w:hAnsi="Times New Roman"/>
          <w:sz w:val="24"/>
          <w:szCs w:val="24"/>
        </w:rPr>
        <w:t xml:space="preserve"> </w:t>
      </w:r>
      <w:r w:rsidR="001628F2" w:rsidRPr="00264AB6">
        <w:rPr>
          <w:rFonts w:ascii="Times New Roman" w:hAnsi="Times New Roman"/>
          <w:color w:val="000000"/>
          <w:sz w:val="24"/>
          <w:szCs w:val="24"/>
          <w:shd w:val="clear" w:color="auto" w:fill="FEFEFE"/>
        </w:rPr>
        <w:t>При невъзможност да се приложат способите за в</w:t>
      </w:r>
      <w:r w:rsidR="00FF05EB">
        <w:rPr>
          <w:rFonts w:ascii="Times New Roman" w:hAnsi="Times New Roman"/>
          <w:color w:val="000000"/>
          <w:sz w:val="24"/>
          <w:szCs w:val="24"/>
          <w:shd w:val="clear" w:color="auto" w:fill="FEFEFE"/>
        </w:rPr>
        <w:t>ъзстановяване, посочени в чл. 41 – 44</w:t>
      </w:r>
      <w:r w:rsidR="001628F2" w:rsidRPr="00264AB6">
        <w:rPr>
          <w:rFonts w:ascii="Times New Roman" w:hAnsi="Times New Roman"/>
          <w:color w:val="000000"/>
          <w:sz w:val="24"/>
          <w:szCs w:val="24"/>
          <w:shd w:val="clear" w:color="auto" w:fill="FEFEFE"/>
        </w:rPr>
        <w:t xml:space="preserve"> от Наредба </w:t>
      </w:r>
      <w:r w:rsidR="00FF05EB">
        <w:rPr>
          <w:rFonts w:ascii="Times New Roman" w:hAnsi="Times New Roman"/>
          <w:sz w:val="24"/>
          <w:szCs w:val="24"/>
        </w:rPr>
        <w:t>Н-5/29.12.2022</w:t>
      </w:r>
      <w:r w:rsidR="00FF05EB" w:rsidRPr="00264AB6">
        <w:rPr>
          <w:rFonts w:ascii="Times New Roman" w:hAnsi="Times New Roman"/>
          <w:sz w:val="24"/>
          <w:szCs w:val="24"/>
        </w:rPr>
        <w:t>г.</w:t>
      </w:r>
      <w:r w:rsidR="001628F2" w:rsidRPr="00264AB6">
        <w:rPr>
          <w:rFonts w:ascii="Times New Roman" w:hAnsi="Times New Roman"/>
          <w:color w:val="000000"/>
          <w:sz w:val="24"/>
          <w:szCs w:val="24"/>
          <w:shd w:val="clear" w:color="auto" w:fill="FEFEFE"/>
        </w:rPr>
        <w:t>, Управляващият орган уведомява Националната агенция за приходите.</w:t>
      </w:r>
      <w:r w:rsidR="00D524F2" w:rsidRPr="00174BC1">
        <w:rPr>
          <w:rFonts w:ascii="Times New Roman" w:hAnsi="Times New Roman"/>
          <w:color w:val="000000"/>
          <w:sz w:val="24"/>
          <w:szCs w:val="24"/>
          <w:shd w:val="clear" w:color="auto" w:fill="FEFEFE"/>
          <w:lang w:val="ru-RU"/>
        </w:rPr>
        <w:t xml:space="preserve"> </w:t>
      </w:r>
    </w:p>
    <w:p w14:paraId="12466385" w14:textId="77777777" w:rsidR="00231D83" w:rsidRPr="008E4B22" w:rsidRDefault="00231D83" w:rsidP="00231D83">
      <w:pPr>
        <w:tabs>
          <w:tab w:val="left" w:pos="-142"/>
        </w:tabs>
        <w:spacing w:after="120" w:line="240" w:lineRule="auto"/>
        <w:ind w:left="567" w:hanging="708"/>
        <w:jc w:val="both"/>
        <w:rPr>
          <w:rFonts w:ascii="Times New Roman" w:eastAsia="Times New Roman" w:hAnsi="Times New Roman"/>
          <w:sz w:val="24"/>
          <w:szCs w:val="24"/>
        </w:rPr>
      </w:pPr>
      <w:r w:rsidRPr="008E4B22">
        <w:rPr>
          <w:rFonts w:ascii="Times New Roman" w:eastAsia="Times New Roman" w:hAnsi="Times New Roman"/>
          <w:sz w:val="24"/>
          <w:szCs w:val="24"/>
        </w:rPr>
        <w:t>3.11.5</w:t>
      </w:r>
      <w:r w:rsidRPr="008E4B22">
        <w:rPr>
          <w:rFonts w:ascii="Times New Roman" w:eastAsia="Times New Roman" w:hAnsi="Times New Roman"/>
          <w:sz w:val="24"/>
          <w:szCs w:val="24"/>
        </w:rPr>
        <w:tab/>
        <w:t>След окончателното плащане по проект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w:t>
      </w:r>
    </w:p>
    <w:p w14:paraId="6AADDC43" w14:textId="5DD3B682" w:rsidR="00231D83" w:rsidRPr="00231D83" w:rsidRDefault="00231D83" w:rsidP="007B1C68">
      <w:pPr>
        <w:spacing w:after="120" w:line="240" w:lineRule="auto"/>
        <w:ind w:left="567" w:hanging="567"/>
        <w:jc w:val="both"/>
        <w:rPr>
          <w:rFonts w:ascii="Times New Roman" w:eastAsia="Times New Roman" w:hAnsi="Times New Roman"/>
          <w:sz w:val="24"/>
          <w:szCs w:val="24"/>
        </w:rPr>
      </w:pPr>
      <w:r w:rsidRPr="008E4B22">
        <w:rPr>
          <w:rFonts w:ascii="Times New Roman" w:eastAsia="Times New Roman" w:hAnsi="Times New Roman"/>
          <w:sz w:val="24"/>
          <w:szCs w:val="24"/>
        </w:rPr>
        <w:t>3.12</w:t>
      </w:r>
      <w:r w:rsidRPr="008E4B22">
        <w:rPr>
          <w:rFonts w:ascii="Times New Roman" w:eastAsia="Times New Roman" w:hAnsi="Times New Roman"/>
          <w:sz w:val="24"/>
          <w:szCs w:val="24"/>
        </w:rPr>
        <w:tab/>
        <w:t>Общата сума на авансовото и междинните плащания не трябва да надвишава 95 % от стойността на финансовата подкрепа</w:t>
      </w:r>
      <w:r w:rsidR="00547AE5">
        <w:rPr>
          <w:rFonts w:ascii="Times New Roman" w:eastAsia="Times New Roman" w:hAnsi="Times New Roman"/>
          <w:sz w:val="24"/>
          <w:szCs w:val="24"/>
        </w:rPr>
        <w:t>.</w:t>
      </w:r>
      <w:r w:rsidRPr="008E4B22">
        <w:rPr>
          <w:rFonts w:ascii="Times New Roman" w:eastAsia="Times New Roman" w:hAnsi="Times New Roman"/>
          <w:sz w:val="24"/>
          <w:szCs w:val="24"/>
        </w:rPr>
        <w:t xml:space="preserve"> Ограничението от 95 % на плащанията не се прилага в случаите, когато към </w:t>
      </w:r>
      <w:r w:rsidR="00941205">
        <w:rPr>
          <w:rFonts w:ascii="Times New Roman" w:eastAsia="Times New Roman" w:hAnsi="Times New Roman"/>
          <w:sz w:val="24"/>
          <w:szCs w:val="24"/>
        </w:rPr>
        <w:t>Конкретния бенефициент</w:t>
      </w:r>
      <w:r w:rsidR="00A25DB2">
        <w:rPr>
          <w:rFonts w:ascii="Times New Roman" w:eastAsia="Times New Roman" w:hAnsi="Times New Roman"/>
          <w:sz w:val="24"/>
          <w:szCs w:val="24"/>
        </w:rPr>
        <w:t xml:space="preserve"> </w:t>
      </w:r>
      <w:r w:rsidRPr="008E4B22">
        <w:rPr>
          <w:rFonts w:ascii="Times New Roman" w:eastAsia="Times New Roman" w:hAnsi="Times New Roman"/>
          <w:sz w:val="24"/>
          <w:szCs w:val="24"/>
        </w:rPr>
        <w:t xml:space="preserve">няма извършено авансово плащане или когато авансът е покрит изцяло с допустими разходи.  Покриването на аванса с допустими разходи започва след като ограниченията по </w:t>
      </w:r>
      <w:r w:rsidR="009F69A6" w:rsidRPr="008E4B22">
        <w:rPr>
          <w:rFonts w:ascii="Times New Roman" w:eastAsia="Times New Roman" w:hAnsi="Times New Roman"/>
          <w:sz w:val="24"/>
          <w:szCs w:val="24"/>
        </w:rPr>
        <w:t>настоящ</w:t>
      </w:r>
      <w:r w:rsidR="009F69A6">
        <w:rPr>
          <w:rFonts w:ascii="Times New Roman" w:eastAsia="Times New Roman" w:hAnsi="Times New Roman"/>
          <w:sz w:val="24"/>
          <w:szCs w:val="24"/>
        </w:rPr>
        <w:t>ата</w:t>
      </w:r>
      <w:r w:rsidR="009F69A6" w:rsidRPr="008E4B22">
        <w:rPr>
          <w:rFonts w:ascii="Times New Roman" w:eastAsia="Times New Roman" w:hAnsi="Times New Roman"/>
          <w:sz w:val="24"/>
          <w:szCs w:val="24"/>
        </w:rPr>
        <w:t xml:space="preserve"> </w:t>
      </w:r>
      <w:r w:rsidR="009F69A6">
        <w:rPr>
          <w:rFonts w:ascii="Times New Roman" w:eastAsia="Times New Roman" w:hAnsi="Times New Roman"/>
          <w:sz w:val="24"/>
          <w:szCs w:val="24"/>
        </w:rPr>
        <w:t>точка</w:t>
      </w:r>
      <w:r w:rsidRPr="008E4B22">
        <w:rPr>
          <w:rFonts w:ascii="Times New Roman" w:eastAsia="Times New Roman" w:hAnsi="Times New Roman"/>
          <w:sz w:val="24"/>
          <w:szCs w:val="24"/>
        </w:rPr>
        <w:t xml:space="preserve">, намалени с извършените авансови плащания, бъдат превишени. Управляващият орган уведомява </w:t>
      </w:r>
      <w:r w:rsidR="00941205">
        <w:rPr>
          <w:rFonts w:ascii="Times New Roman" w:eastAsia="Times New Roman" w:hAnsi="Times New Roman"/>
          <w:sz w:val="24"/>
          <w:szCs w:val="24"/>
        </w:rPr>
        <w:t>Конкретния бенефициент</w:t>
      </w:r>
      <w:r w:rsidRPr="008E4B22">
        <w:rPr>
          <w:rFonts w:ascii="Times New Roman" w:eastAsia="Times New Roman" w:hAnsi="Times New Roman"/>
          <w:sz w:val="24"/>
          <w:szCs w:val="24"/>
        </w:rPr>
        <w:t>, че остатъкът от верифицирания разход се счита за платен с авансовото плащане.</w:t>
      </w:r>
    </w:p>
    <w:p w14:paraId="2AE7DC9E" w14:textId="05D03BAB" w:rsidR="00231D83" w:rsidRPr="00231D83" w:rsidRDefault="00231D83" w:rsidP="00231D83">
      <w:pPr>
        <w:tabs>
          <w:tab w:val="left" w:pos="567"/>
        </w:tabs>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rPr>
        <w:t>3.13</w:t>
      </w:r>
      <w:r w:rsidRPr="00231D83">
        <w:rPr>
          <w:rFonts w:ascii="Times New Roman" w:eastAsia="Times New Roman" w:hAnsi="Times New Roman"/>
          <w:sz w:val="24"/>
          <w:szCs w:val="24"/>
        </w:rPr>
        <w:tab/>
      </w:r>
      <w:r w:rsidR="009074E7" w:rsidRPr="00264AB6">
        <w:rPr>
          <w:rFonts w:ascii="Times New Roman" w:eastAsia="Times New Roman" w:hAnsi="Times New Roman"/>
          <w:sz w:val="24"/>
          <w:szCs w:val="24"/>
        </w:rPr>
        <w:t>Конкретният бенефициент</w:t>
      </w:r>
      <w:r w:rsidRPr="00231D83">
        <w:rPr>
          <w:rFonts w:ascii="Times New Roman" w:eastAsia="Times New Roman" w:hAnsi="Times New Roman"/>
          <w:sz w:val="24"/>
          <w:szCs w:val="24"/>
        </w:rPr>
        <w:t xml:space="preserve"> представя пред Управляващия орган искане за окончателно плащане в едномесечен срок след приключването на всички дейности по проекта. В случай, че </w:t>
      </w:r>
      <w:r w:rsidR="009074E7" w:rsidRPr="00264AB6">
        <w:rPr>
          <w:rFonts w:ascii="Times New Roman" w:eastAsia="Times New Roman" w:hAnsi="Times New Roman"/>
          <w:sz w:val="24"/>
          <w:szCs w:val="24"/>
        </w:rPr>
        <w:t>Конкретният бенефициент</w:t>
      </w:r>
      <w:r w:rsidRPr="00231D83">
        <w:rPr>
          <w:rFonts w:ascii="Times New Roman" w:eastAsia="Times New Roman" w:hAnsi="Times New Roman"/>
          <w:sz w:val="24"/>
          <w:szCs w:val="24"/>
        </w:rPr>
        <w:t xml:space="preserve"> не направи искане за </w:t>
      </w:r>
      <w:r w:rsidRPr="00231D83">
        <w:rPr>
          <w:rFonts w:ascii="Times New Roman" w:eastAsia="Times New Roman" w:hAnsi="Times New Roman"/>
          <w:sz w:val="24"/>
          <w:szCs w:val="24"/>
        </w:rPr>
        <w:lastRenderedPageBreak/>
        <w:t xml:space="preserve">окончателно плащане в едномесечен срок, Управляващият орган може да извърши служебно приключване на проекта въз основа на извършена от него проверка на място.  </w:t>
      </w:r>
    </w:p>
    <w:p w14:paraId="1C0770EB" w14:textId="77777777" w:rsidR="00231D83" w:rsidRPr="00231D83" w:rsidRDefault="00231D83" w:rsidP="00231D83">
      <w:pPr>
        <w:spacing w:after="120" w:line="240" w:lineRule="auto"/>
        <w:ind w:left="567" w:hanging="567"/>
        <w:jc w:val="both"/>
        <w:rPr>
          <w:rFonts w:ascii="Times New Roman" w:eastAsia="Times New Roman" w:hAnsi="Times New Roman"/>
          <w:sz w:val="24"/>
          <w:szCs w:val="24"/>
          <w:lang w:eastAsia="bg-BG"/>
        </w:rPr>
      </w:pPr>
      <w:r w:rsidRPr="00231D83">
        <w:rPr>
          <w:rFonts w:ascii="Times New Roman" w:eastAsia="Times New Roman" w:hAnsi="Times New Roman"/>
          <w:sz w:val="24"/>
          <w:szCs w:val="24"/>
        </w:rPr>
        <w:t xml:space="preserve">3.14 </w:t>
      </w:r>
      <w:r w:rsidRPr="00231D83">
        <w:rPr>
          <w:rFonts w:ascii="Times New Roman" w:eastAsia="Times New Roman" w:hAnsi="Times New Roman"/>
          <w:sz w:val="24"/>
          <w:szCs w:val="24"/>
          <w:lang w:eastAsia="bg-BG"/>
        </w:rPr>
        <w:t xml:space="preserve">Размерът на окончателното плащане се изчислява, като от общо верифицираните допустими разходи, финансирани чрез безвъзмездна финансова помощ се приспаднат отпуснатите авансови и междинни плащания, когато е приложимо. </w:t>
      </w:r>
    </w:p>
    <w:p w14:paraId="6483A0D7" w14:textId="7B830153" w:rsidR="00231D83" w:rsidRPr="00231D83" w:rsidRDefault="00231D83" w:rsidP="00231D83">
      <w:pPr>
        <w:spacing w:after="120" w:line="240" w:lineRule="auto"/>
        <w:ind w:left="567" w:hanging="567"/>
        <w:jc w:val="both"/>
        <w:rPr>
          <w:rFonts w:ascii="Times New Roman" w:eastAsia="Times New Roman" w:hAnsi="Times New Roman"/>
          <w:sz w:val="24"/>
          <w:szCs w:val="24"/>
          <w:lang w:eastAsia="bg-BG"/>
        </w:rPr>
      </w:pPr>
      <w:r w:rsidRPr="00231D83">
        <w:rPr>
          <w:rFonts w:ascii="Times New Roman" w:eastAsia="Times New Roman" w:hAnsi="Times New Roman"/>
          <w:sz w:val="24"/>
          <w:szCs w:val="24"/>
          <w:lang w:eastAsia="bg-BG"/>
        </w:rPr>
        <w:t>3.15</w:t>
      </w:r>
      <w:r w:rsidRPr="00231D83">
        <w:rPr>
          <w:rFonts w:ascii="Times New Roman" w:hAnsi="Times New Roman"/>
          <w:sz w:val="24"/>
          <w:szCs w:val="24"/>
        </w:rPr>
        <w:t xml:space="preserve"> </w:t>
      </w:r>
      <w:r w:rsidRPr="00231D83">
        <w:rPr>
          <w:rFonts w:ascii="Times New Roman" w:hAnsi="Times New Roman"/>
          <w:sz w:val="24"/>
          <w:szCs w:val="24"/>
        </w:rPr>
        <w:tab/>
      </w:r>
      <w:r w:rsidRPr="00231D83">
        <w:rPr>
          <w:rFonts w:ascii="Times New Roman" w:eastAsia="Times New Roman" w:hAnsi="Times New Roman"/>
          <w:sz w:val="24"/>
          <w:szCs w:val="24"/>
          <w:lang w:eastAsia="bg-BG"/>
        </w:rPr>
        <w:t xml:space="preserve">При подаване на окончателно искане за плащане, </w:t>
      </w:r>
      <w:r w:rsidR="003C26DB" w:rsidRPr="00264AB6">
        <w:rPr>
          <w:rFonts w:ascii="Times New Roman" w:eastAsia="Times New Roman" w:hAnsi="Times New Roman"/>
          <w:sz w:val="24"/>
          <w:szCs w:val="24"/>
        </w:rPr>
        <w:t>Конкретният бенефициент</w:t>
      </w:r>
      <w:r w:rsidRPr="00231D83">
        <w:rPr>
          <w:rFonts w:ascii="Times New Roman" w:eastAsia="Times New Roman" w:hAnsi="Times New Roman"/>
          <w:sz w:val="24"/>
          <w:szCs w:val="24"/>
          <w:lang w:eastAsia="bg-BG"/>
        </w:rPr>
        <w:t xml:space="preserve"> е длъжен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w:t>
      </w:r>
      <w:r w:rsidR="00941205">
        <w:rPr>
          <w:rFonts w:ascii="Times New Roman" w:eastAsia="Times New Roman" w:hAnsi="Times New Roman"/>
          <w:sz w:val="24"/>
          <w:szCs w:val="24"/>
          <w:lang w:eastAsia="bg-BG"/>
        </w:rPr>
        <w:t>Заповедта</w:t>
      </w:r>
      <w:r w:rsidRPr="00231D83">
        <w:rPr>
          <w:rFonts w:ascii="Times New Roman" w:eastAsia="Times New Roman" w:hAnsi="Times New Roman"/>
          <w:sz w:val="24"/>
          <w:szCs w:val="24"/>
          <w:lang w:eastAsia="bg-BG"/>
        </w:rPr>
        <w:t xml:space="preserve">. Доказаният размер на натрупаната лихва се приспада от последното плащане. </w:t>
      </w:r>
    </w:p>
    <w:p w14:paraId="28BE3E29" w14:textId="6BD6D1C6" w:rsidR="00231D83" w:rsidRPr="00231D83" w:rsidRDefault="00231D83" w:rsidP="00231D83">
      <w:pPr>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rPr>
        <w:t>3.16</w:t>
      </w:r>
      <w:r w:rsidRPr="00231D83">
        <w:rPr>
          <w:rFonts w:ascii="Times New Roman" w:eastAsia="Times New Roman" w:hAnsi="Times New Roman"/>
          <w:sz w:val="24"/>
          <w:szCs w:val="24"/>
        </w:rPr>
        <w:tab/>
      </w:r>
      <w:r w:rsidR="00E42EEC" w:rsidRPr="00E42EEC">
        <w:rPr>
          <w:rFonts w:ascii="Times New Roman" w:eastAsia="Times New Roman" w:hAnsi="Times New Roman"/>
          <w:sz w:val="24"/>
          <w:szCs w:val="24"/>
        </w:rPr>
        <w:t>Цялата кореспонденция, свързана с настоящ</w:t>
      </w:r>
      <w:r w:rsidR="003C26DB">
        <w:rPr>
          <w:rFonts w:ascii="Times New Roman" w:eastAsia="Times New Roman" w:hAnsi="Times New Roman"/>
          <w:sz w:val="24"/>
          <w:szCs w:val="24"/>
        </w:rPr>
        <w:t>ата Заповед</w:t>
      </w:r>
      <w:r w:rsidR="00E42EEC" w:rsidRPr="00E42EEC">
        <w:rPr>
          <w:rFonts w:ascii="Times New Roman" w:eastAsia="Times New Roman" w:hAnsi="Times New Roman"/>
          <w:sz w:val="24"/>
          <w:szCs w:val="24"/>
        </w:rPr>
        <w:t>, трябва да бъде в писмена форма, на български език и да бъде водена чрез ИСУН при условията на подзаконовите актове към ЗУСЕФСУ, свързани с електронния обмен на данни чрез системата.</w:t>
      </w:r>
      <w:r w:rsidRPr="00231D83">
        <w:rPr>
          <w:rFonts w:ascii="Times New Roman" w:eastAsia="Times New Roman" w:hAnsi="Times New Roman"/>
          <w:sz w:val="24"/>
          <w:szCs w:val="24"/>
        </w:rPr>
        <w:t xml:space="preserve">. </w:t>
      </w:r>
    </w:p>
    <w:p w14:paraId="25636D82" w14:textId="66F585FE" w:rsidR="00231D83" w:rsidRPr="00231D83" w:rsidRDefault="00231D83" w:rsidP="00231D83">
      <w:pPr>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rPr>
        <w:t>3.17</w:t>
      </w:r>
      <w:r w:rsidRPr="00231D83">
        <w:rPr>
          <w:rFonts w:ascii="Times New Roman" w:eastAsia="Times New Roman" w:hAnsi="Times New Roman"/>
          <w:sz w:val="24"/>
          <w:szCs w:val="24"/>
        </w:rPr>
        <w:tab/>
        <w:t xml:space="preserve">Извършени от </w:t>
      </w:r>
      <w:r w:rsidR="003C26DB" w:rsidRPr="00264AB6">
        <w:rPr>
          <w:rFonts w:ascii="Times New Roman" w:eastAsia="Times New Roman" w:hAnsi="Times New Roman"/>
          <w:sz w:val="24"/>
          <w:szCs w:val="24"/>
        </w:rPr>
        <w:t>Конкретния бенефициент</w:t>
      </w:r>
      <w:r w:rsidRPr="00231D83">
        <w:rPr>
          <w:rFonts w:ascii="Times New Roman" w:eastAsia="Times New Roman" w:hAnsi="Times New Roman"/>
          <w:sz w:val="24"/>
          <w:szCs w:val="24"/>
        </w:rPr>
        <w:t xml:space="preserve"> и верифицирани от Управляващия орган разходи, които в последствие бъдат признати за недопустими от одитиращ или друг контролиращ орган, сумите по същите подлежат на възстановяване от </w:t>
      </w:r>
      <w:r w:rsidR="003C26DB" w:rsidRPr="00264AB6">
        <w:rPr>
          <w:rFonts w:ascii="Times New Roman" w:eastAsia="Times New Roman" w:hAnsi="Times New Roman"/>
          <w:sz w:val="24"/>
          <w:szCs w:val="24"/>
        </w:rPr>
        <w:t>Конкретния бенефициент</w:t>
      </w:r>
      <w:r w:rsidRPr="00231D83">
        <w:rPr>
          <w:rFonts w:ascii="Times New Roman" w:eastAsia="Times New Roman" w:hAnsi="Times New Roman"/>
          <w:sz w:val="24"/>
          <w:szCs w:val="24"/>
        </w:rPr>
        <w:t xml:space="preserve">. На възстановяване подлежат и сумите по регистрирани нередности. За целите на верификацията от страна на </w:t>
      </w:r>
      <w:r w:rsidR="00261ADC" w:rsidRPr="00264AB6">
        <w:rPr>
          <w:rFonts w:ascii="Times New Roman" w:eastAsia="Times New Roman" w:hAnsi="Times New Roman"/>
          <w:sz w:val="24"/>
          <w:szCs w:val="24"/>
        </w:rPr>
        <w:t>Конкретния бенефициент</w:t>
      </w:r>
      <w:r w:rsidRPr="00231D83">
        <w:rPr>
          <w:rFonts w:ascii="Times New Roman" w:eastAsia="Times New Roman" w:hAnsi="Times New Roman"/>
          <w:sz w:val="24"/>
          <w:szCs w:val="24"/>
        </w:rPr>
        <w:t xml:space="preserve"> същият подава декларация за допустимост на разходите при представяне на междинен и/или окончателен отчет, ведно с искането за възстановяване на средства.</w:t>
      </w:r>
    </w:p>
    <w:p w14:paraId="726CDA0F" w14:textId="50EE60E5" w:rsidR="00231D83" w:rsidRDefault="00231D83" w:rsidP="00231D83">
      <w:pPr>
        <w:spacing w:after="120" w:line="240" w:lineRule="auto"/>
        <w:ind w:left="567" w:hanging="567"/>
        <w:jc w:val="both"/>
        <w:rPr>
          <w:rFonts w:ascii="Times New Roman" w:hAnsi="Times New Roman"/>
          <w:sz w:val="24"/>
          <w:szCs w:val="24"/>
        </w:rPr>
      </w:pPr>
      <w:r w:rsidRPr="00231D83">
        <w:rPr>
          <w:rFonts w:ascii="Times New Roman" w:eastAsia="Times New Roman" w:hAnsi="Times New Roman"/>
          <w:sz w:val="24"/>
          <w:szCs w:val="24"/>
        </w:rPr>
        <w:t>3.18</w:t>
      </w:r>
      <w:r w:rsidRPr="00231D83">
        <w:rPr>
          <w:rFonts w:ascii="Times New Roman" w:eastAsia="Times New Roman" w:hAnsi="Times New Roman"/>
          <w:sz w:val="24"/>
          <w:szCs w:val="24"/>
        </w:rPr>
        <w:tab/>
        <w:t xml:space="preserve">При представяне на междинни и окончателен технически отчети </w:t>
      </w:r>
      <w:r w:rsidR="00261ADC" w:rsidRPr="00264AB6">
        <w:rPr>
          <w:rFonts w:ascii="Times New Roman" w:eastAsia="Times New Roman" w:hAnsi="Times New Roman"/>
          <w:sz w:val="24"/>
          <w:szCs w:val="24"/>
        </w:rPr>
        <w:t>Конкретния бенефициент</w:t>
      </w:r>
      <w:r w:rsidRPr="00231D83">
        <w:rPr>
          <w:rFonts w:ascii="Times New Roman" w:eastAsia="Times New Roman" w:hAnsi="Times New Roman"/>
          <w:sz w:val="24"/>
          <w:szCs w:val="24"/>
        </w:rPr>
        <w:t xml:space="preserve"> е длъжен да представи чрез ИСУН и информация за постигнатите „Показатели за краен продукт“ и „Общи показатели за резултат“, съгласно съответните приложения към </w:t>
      </w:r>
      <w:r w:rsidR="00B12370" w:rsidRPr="00B12370">
        <w:rPr>
          <w:rFonts w:ascii="Times New Roman" w:eastAsia="Times New Roman" w:hAnsi="Times New Roman"/>
          <w:sz w:val="24"/>
          <w:szCs w:val="24"/>
        </w:rPr>
        <w:t xml:space="preserve">Ръководството на </w:t>
      </w:r>
      <w:r w:rsidR="00941205">
        <w:rPr>
          <w:rFonts w:ascii="Times New Roman" w:eastAsia="Times New Roman" w:hAnsi="Times New Roman"/>
          <w:sz w:val="24"/>
          <w:szCs w:val="24"/>
        </w:rPr>
        <w:t>Конкретния бенефициент</w:t>
      </w:r>
      <w:r w:rsidR="00B12370" w:rsidRPr="00B12370">
        <w:rPr>
          <w:rFonts w:ascii="Times New Roman" w:eastAsia="Times New Roman" w:hAnsi="Times New Roman"/>
          <w:sz w:val="24"/>
          <w:szCs w:val="24"/>
        </w:rPr>
        <w:t xml:space="preserve"> за изпълнение и управление на </w:t>
      </w:r>
      <w:r w:rsidR="009F69A6">
        <w:rPr>
          <w:rFonts w:ascii="Times New Roman" w:eastAsia="Times New Roman" w:hAnsi="Times New Roman"/>
          <w:sz w:val="24"/>
          <w:szCs w:val="24"/>
        </w:rPr>
        <w:t>з</w:t>
      </w:r>
      <w:r w:rsidR="00941205">
        <w:rPr>
          <w:rFonts w:ascii="Times New Roman" w:eastAsia="Times New Roman" w:hAnsi="Times New Roman"/>
          <w:sz w:val="24"/>
          <w:szCs w:val="24"/>
        </w:rPr>
        <w:t>аповед</w:t>
      </w:r>
      <w:r w:rsidR="00B12370" w:rsidRPr="00B12370">
        <w:rPr>
          <w:rFonts w:ascii="Times New Roman" w:eastAsia="Times New Roman" w:hAnsi="Times New Roman"/>
          <w:sz w:val="24"/>
          <w:szCs w:val="24"/>
        </w:rPr>
        <w:t xml:space="preserve"> по процедура </w:t>
      </w:r>
      <w:r w:rsidR="00B12370" w:rsidRPr="00026165">
        <w:rPr>
          <w:rFonts w:ascii="Times New Roman" w:eastAsia="Times New Roman" w:hAnsi="Times New Roman"/>
          <w:sz w:val="24"/>
          <w:szCs w:val="24"/>
        </w:rPr>
        <w:t>BG05SFPR003-</w:t>
      </w:r>
      <w:r w:rsidR="00026165" w:rsidRPr="00026165">
        <w:rPr>
          <w:rFonts w:ascii="Times New Roman" w:eastAsia="Times New Roman" w:hAnsi="Times New Roman"/>
          <w:sz w:val="24"/>
          <w:szCs w:val="24"/>
        </w:rPr>
        <w:t>1.007</w:t>
      </w:r>
      <w:r w:rsidR="00B12370" w:rsidRPr="00B12370">
        <w:rPr>
          <w:rFonts w:ascii="Times New Roman" w:eastAsia="Times New Roman" w:hAnsi="Times New Roman"/>
          <w:sz w:val="24"/>
          <w:szCs w:val="24"/>
        </w:rPr>
        <w:t xml:space="preserve"> „За по-добро бъдеще“</w:t>
      </w:r>
      <w:r w:rsidRPr="00231D83">
        <w:rPr>
          <w:rFonts w:ascii="Times New Roman" w:hAnsi="Times New Roman"/>
          <w:sz w:val="24"/>
          <w:szCs w:val="24"/>
        </w:rPr>
        <w:t>.</w:t>
      </w:r>
    </w:p>
    <w:p w14:paraId="2D94D3AA" w14:textId="49DAE811" w:rsidR="00507DFF" w:rsidRPr="00231D83" w:rsidRDefault="00507DFF" w:rsidP="00507DFF">
      <w:pPr>
        <w:spacing w:after="120" w:line="240" w:lineRule="auto"/>
        <w:ind w:left="567"/>
        <w:jc w:val="both"/>
        <w:rPr>
          <w:rFonts w:ascii="Times New Roman" w:eastAsia="Times New Roman" w:hAnsi="Times New Roman"/>
          <w:sz w:val="24"/>
          <w:szCs w:val="24"/>
        </w:rPr>
      </w:pPr>
      <w:r w:rsidRPr="00507DFF">
        <w:rPr>
          <w:rFonts w:ascii="Times New Roman" w:eastAsia="Times New Roman" w:hAnsi="Times New Roman"/>
          <w:sz w:val="24"/>
          <w:szCs w:val="24"/>
        </w:rPr>
        <w:t xml:space="preserve">При представяне на междинни и окончателен технически отчети </w:t>
      </w:r>
      <w:r w:rsidR="00261ADC" w:rsidRPr="00264AB6">
        <w:rPr>
          <w:rFonts w:ascii="Times New Roman" w:eastAsia="Times New Roman" w:hAnsi="Times New Roman"/>
          <w:sz w:val="24"/>
          <w:szCs w:val="24"/>
        </w:rPr>
        <w:t>Конкретния бенефициент</w:t>
      </w:r>
      <w:r w:rsidRPr="00507DFF">
        <w:rPr>
          <w:rFonts w:ascii="Times New Roman" w:eastAsia="Times New Roman" w:hAnsi="Times New Roman"/>
          <w:sz w:val="24"/>
          <w:szCs w:val="24"/>
        </w:rPr>
        <w:t xml:space="preserve"> е длъжен да представи чрез ИСУН и Картата за участие на всеки един краен получател. Картата е част от </w:t>
      </w:r>
      <w:r w:rsidR="00B12370" w:rsidRPr="00B12370">
        <w:rPr>
          <w:rFonts w:ascii="Times New Roman" w:eastAsia="Times New Roman" w:hAnsi="Times New Roman"/>
          <w:sz w:val="24"/>
          <w:szCs w:val="24"/>
        </w:rPr>
        <w:t xml:space="preserve">Ръководството на </w:t>
      </w:r>
      <w:r w:rsidR="00941205">
        <w:rPr>
          <w:rFonts w:ascii="Times New Roman" w:eastAsia="Times New Roman" w:hAnsi="Times New Roman"/>
          <w:sz w:val="24"/>
          <w:szCs w:val="24"/>
        </w:rPr>
        <w:t>Конкретния бенефициент</w:t>
      </w:r>
      <w:r w:rsidR="00B12370" w:rsidRPr="00B12370">
        <w:rPr>
          <w:rFonts w:ascii="Times New Roman" w:eastAsia="Times New Roman" w:hAnsi="Times New Roman"/>
          <w:sz w:val="24"/>
          <w:szCs w:val="24"/>
        </w:rPr>
        <w:t xml:space="preserve"> за изпълнение и управление на </w:t>
      </w:r>
      <w:r w:rsidR="009F69A6">
        <w:rPr>
          <w:rFonts w:ascii="Times New Roman" w:eastAsia="Times New Roman" w:hAnsi="Times New Roman"/>
          <w:sz w:val="24"/>
          <w:szCs w:val="24"/>
        </w:rPr>
        <w:t>з</w:t>
      </w:r>
      <w:r w:rsidR="00941205">
        <w:rPr>
          <w:rFonts w:ascii="Times New Roman" w:eastAsia="Times New Roman" w:hAnsi="Times New Roman"/>
          <w:sz w:val="24"/>
          <w:szCs w:val="24"/>
        </w:rPr>
        <w:t>аповед</w:t>
      </w:r>
      <w:r w:rsidR="00B12370" w:rsidRPr="00B12370">
        <w:rPr>
          <w:rFonts w:ascii="Times New Roman" w:eastAsia="Times New Roman" w:hAnsi="Times New Roman"/>
          <w:sz w:val="24"/>
          <w:szCs w:val="24"/>
        </w:rPr>
        <w:t xml:space="preserve"> по процедура </w:t>
      </w:r>
      <w:r w:rsidR="00B12370" w:rsidRPr="00026165">
        <w:rPr>
          <w:rFonts w:ascii="Times New Roman" w:eastAsia="Times New Roman" w:hAnsi="Times New Roman"/>
          <w:sz w:val="24"/>
          <w:szCs w:val="24"/>
        </w:rPr>
        <w:t>BG05SFPR003-</w:t>
      </w:r>
      <w:r w:rsidR="00026165" w:rsidRPr="00026165">
        <w:rPr>
          <w:rFonts w:ascii="Times New Roman" w:eastAsia="Times New Roman" w:hAnsi="Times New Roman"/>
          <w:sz w:val="24"/>
          <w:szCs w:val="24"/>
        </w:rPr>
        <w:t>1.007</w:t>
      </w:r>
      <w:r w:rsidR="00B12370" w:rsidRPr="00B12370">
        <w:rPr>
          <w:rFonts w:ascii="Times New Roman" w:eastAsia="Times New Roman" w:hAnsi="Times New Roman"/>
          <w:sz w:val="24"/>
          <w:szCs w:val="24"/>
        </w:rPr>
        <w:t xml:space="preserve"> „За по-добро бъдеще“</w:t>
      </w:r>
      <w:r w:rsidRPr="00507DFF">
        <w:rPr>
          <w:rFonts w:ascii="Times New Roman" w:eastAsia="Times New Roman" w:hAnsi="Times New Roman"/>
          <w:sz w:val="24"/>
          <w:szCs w:val="24"/>
        </w:rPr>
        <w:t>.</w:t>
      </w:r>
    </w:p>
    <w:p w14:paraId="095C947E" w14:textId="44815506" w:rsidR="00231D83" w:rsidRPr="00231D83" w:rsidRDefault="00231D83" w:rsidP="00174BC1">
      <w:pPr>
        <w:spacing w:after="120" w:line="240" w:lineRule="auto"/>
        <w:ind w:left="567" w:hanging="567"/>
        <w:jc w:val="both"/>
        <w:rPr>
          <w:rFonts w:ascii="Times New Roman" w:eastAsia="Times New Roman" w:hAnsi="Times New Roman"/>
          <w:b/>
          <w:sz w:val="24"/>
          <w:szCs w:val="24"/>
          <w:highlight w:val="cyan"/>
        </w:rPr>
      </w:pPr>
      <w:r w:rsidRPr="00231D83">
        <w:rPr>
          <w:rFonts w:ascii="Times New Roman" w:eastAsia="Times New Roman" w:hAnsi="Times New Roman"/>
          <w:sz w:val="24"/>
          <w:szCs w:val="24"/>
        </w:rPr>
        <w:t>3.19</w:t>
      </w:r>
      <w:r w:rsidRPr="00231D83">
        <w:rPr>
          <w:rFonts w:ascii="Times New Roman" w:eastAsia="Times New Roman" w:hAnsi="Times New Roman"/>
          <w:sz w:val="24"/>
          <w:szCs w:val="24"/>
        </w:rPr>
        <w:tab/>
        <w:t xml:space="preserve">Разходите за изпълнение на дейностите са допустими, ако са извършени в срока на изпълнение на </w:t>
      </w:r>
      <w:r w:rsidR="00703D2C">
        <w:rPr>
          <w:rFonts w:ascii="Times New Roman" w:eastAsia="Times New Roman" w:hAnsi="Times New Roman"/>
          <w:sz w:val="24"/>
          <w:szCs w:val="24"/>
        </w:rPr>
        <w:t>Заповедта</w:t>
      </w:r>
      <w:r w:rsidRPr="00231D83">
        <w:rPr>
          <w:rFonts w:ascii="Times New Roman" w:eastAsia="Times New Roman" w:hAnsi="Times New Roman"/>
          <w:sz w:val="24"/>
          <w:szCs w:val="24"/>
        </w:rPr>
        <w:t xml:space="preserve">, посочен в </w:t>
      </w:r>
      <w:r w:rsidR="009F69A6">
        <w:rPr>
          <w:rFonts w:ascii="Times New Roman" w:eastAsia="Times New Roman" w:hAnsi="Times New Roman"/>
          <w:sz w:val="24"/>
          <w:szCs w:val="24"/>
        </w:rPr>
        <w:t>т</w:t>
      </w:r>
      <w:r w:rsidRPr="00231D83">
        <w:rPr>
          <w:rFonts w:ascii="Times New Roman" w:eastAsia="Times New Roman" w:hAnsi="Times New Roman"/>
          <w:sz w:val="24"/>
          <w:szCs w:val="24"/>
        </w:rPr>
        <w:t>. 2.</w:t>
      </w:r>
      <w:r w:rsidR="00A25DB2">
        <w:rPr>
          <w:rFonts w:ascii="Times New Roman" w:eastAsia="Times New Roman" w:hAnsi="Times New Roman"/>
          <w:sz w:val="24"/>
          <w:szCs w:val="24"/>
        </w:rPr>
        <w:t>1</w:t>
      </w:r>
      <w:r w:rsidRPr="00231D83">
        <w:rPr>
          <w:rFonts w:ascii="Times New Roman" w:eastAsia="Times New Roman" w:hAnsi="Times New Roman"/>
          <w:sz w:val="24"/>
          <w:szCs w:val="24"/>
        </w:rPr>
        <w:t xml:space="preserve"> от настоящ</w:t>
      </w:r>
      <w:r w:rsidR="00703D2C">
        <w:rPr>
          <w:rFonts w:ascii="Times New Roman" w:eastAsia="Times New Roman" w:hAnsi="Times New Roman"/>
          <w:sz w:val="24"/>
          <w:szCs w:val="24"/>
        </w:rPr>
        <w:t>ата Заповед</w:t>
      </w:r>
      <w:r w:rsidRPr="00231D83">
        <w:rPr>
          <w:rFonts w:ascii="Times New Roman" w:eastAsia="Times New Roman" w:hAnsi="Times New Roman"/>
          <w:sz w:val="24"/>
          <w:szCs w:val="24"/>
        </w:rPr>
        <w:t xml:space="preserve">, като разплащането по тях може да бъде извършвано до представянето на искане за окончателно плащане, но не по-късно от 1 месец след приключване на </w:t>
      </w:r>
      <w:r w:rsidR="00E42EEC">
        <w:rPr>
          <w:rFonts w:ascii="Times New Roman" w:eastAsia="Times New Roman" w:hAnsi="Times New Roman"/>
          <w:sz w:val="24"/>
          <w:szCs w:val="24"/>
        </w:rPr>
        <w:t>срока за изпълнение на</w:t>
      </w:r>
      <w:r w:rsidR="00095235">
        <w:rPr>
          <w:rFonts w:ascii="Times New Roman" w:eastAsia="Times New Roman" w:hAnsi="Times New Roman"/>
          <w:sz w:val="24"/>
          <w:szCs w:val="24"/>
        </w:rPr>
        <w:t xml:space="preserve"> </w:t>
      </w:r>
      <w:r w:rsidR="00703D2C">
        <w:rPr>
          <w:rFonts w:ascii="Times New Roman" w:eastAsia="Times New Roman" w:hAnsi="Times New Roman"/>
          <w:sz w:val="24"/>
          <w:szCs w:val="24"/>
        </w:rPr>
        <w:t>Заповедта</w:t>
      </w:r>
      <w:r w:rsidRPr="00231D83">
        <w:rPr>
          <w:rFonts w:ascii="Times New Roman" w:eastAsia="Times New Roman" w:hAnsi="Times New Roman"/>
          <w:sz w:val="24"/>
          <w:szCs w:val="24"/>
        </w:rPr>
        <w:t>.</w:t>
      </w:r>
    </w:p>
    <w:p w14:paraId="2F322EFA" w14:textId="30A7993A" w:rsidR="0030091D" w:rsidRDefault="0030091D" w:rsidP="0030091D">
      <w:pPr>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rPr>
        <w:t>3.20</w:t>
      </w:r>
      <w:r w:rsidRPr="00231D83">
        <w:rPr>
          <w:rFonts w:ascii="Times New Roman" w:eastAsia="Times New Roman" w:hAnsi="Times New Roman"/>
          <w:sz w:val="24"/>
          <w:szCs w:val="24"/>
        </w:rPr>
        <w:tab/>
      </w:r>
      <w:r>
        <w:rPr>
          <w:rFonts w:ascii="Times New Roman" w:eastAsia="Times New Roman" w:hAnsi="Times New Roman"/>
          <w:sz w:val="24"/>
          <w:szCs w:val="24"/>
        </w:rPr>
        <w:t>Допустими п</w:t>
      </w:r>
      <w:r w:rsidRPr="002824AA">
        <w:rPr>
          <w:rFonts w:ascii="Times New Roman" w:eastAsia="Times New Roman" w:hAnsi="Times New Roman"/>
          <w:sz w:val="24"/>
          <w:szCs w:val="24"/>
        </w:rPr>
        <w:t>артньори</w:t>
      </w:r>
    </w:p>
    <w:p w14:paraId="00CBD575" w14:textId="0B65C6C2" w:rsidR="0030091D" w:rsidRPr="0030091D" w:rsidRDefault="0030091D" w:rsidP="0030091D">
      <w:pPr>
        <w:spacing w:after="120" w:line="240" w:lineRule="auto"/>
        <w:ind w:left="567" w:hanging="567"/>
        <w:jc w:val="both"/>
        <w:rPr>
          <w:rFonts w:ascii="Times New Roman" w:eastAsia="Times New Roman" w:hAnsi="Times New Roman"/>
          <w:sz w:val="24"/>
          <w:szCs w:val="24"/>
        </w:rPr>
      </w:pPr>
      <w:r w:rsidRPr="0030091D">
        <w:rPr>
          <w:rFonts w:ascii="Times New Roman" w:eastAsia="Times New Roman" w:hAnsi="Times New Roman"/>
          <w:sz w:val="24"/>
          <w:szCs w:val="24"/>
        </w:rPr>
        <w:t>3.21  Допустими асоциирани партньори</w:t>
      </w:r>
    </w:p>
    <w:p w14:paraId="7916CC19" w14:textId="3AC1BE9A" w:rsidR="0030091D" w:rsidRPr="0030091D" w:rsidRDefault="0030091D" w:rsidP="0030091D">
      <w:pPr>
        <w:spacing w:after="120" w:line="240" w:lineRule="auto"/>
        <w:ind w:left="567"/>
        <w:jc w:val="both"/>
        <w:rPr>
          <w:rFonts w:ascii="Times New Roman" w:eastAsia="Times New Roman" w:hAnsi="Times New Roman"/>
          <w:sz w:val="24"/>
          <w:szCs w:val="24"/>
        </w:rPr>
      </w:pPr>
      <w:r w:rsidRPr="0030091D">
        <w:rPr>
          <w:rFonts w:ascii="Times New Roman" w:eastAsia="Times New Roman" w:hAnsi="Times New Roman"/>
          <w:sz w:val="24"/>
          <w:szCs w:val="24"/>
        </w:rPr>
        <w:t xml:space="preserve">Конкретният бенефициент изпълнява </w:t>
      </w:r>
      <w:r w:rsidR="00193E48">
        <w:rPr>
          <w:rFonts w:ascii="Times New Roman" w:eastAsia="Times New Roman" w:hAnsi="Times New Roman"/>
          <w:sz w:val="24"/>
          <w:szCs w:val="24"/>
        </w:rPr>
        <w:t xml:space="preserve">настоящата </w:t>
      </w:r>
      <w:r w:rsidRPr="0030091D">
        <w:rPr>
          <w:rFonts w:ascii="Times New Roman" w:eastAsia="Times New Roman" w:hAnsi="Times New Roman"/>
          <w:sz w:val="24"/>
          <w:szCs w:val="24"/>
        </w:rPr>
        <w:t>Заповед</w:t>
      </w:r>
      <w:r w:rsidR="00193E48">
        <w:rPr>
          <w:rFonts w:ascii="Times New Roman" w:eastAsia="Times New Roman" w:hAnsi="Times New Roman"/>
          <w:sz w:val="24"/>
          <w:szCs w:val="24"/>
        </w:rPr>
        <w:t xml:space="preserve"> съвместно</w:t>
      </w:r>
      <w:r w:rsidRPr="0030091D">
        <w:rPr>
          <w:rFonts w:ascii="Times New Roman" w:eastAsia="Times New Roman" w:hAnsi="Times New Roman"/>
          <w:sz w:val="24"/>
          <w:szCs w:val="24"/>
        </w:rPr>
        <w:t xml:space="preserve"> с асоцииран/и партньор/партньори, които могат да бъдат  всички общини по смисъла на чл. 10 от Закона за административно-териториалното устройство на България.</w:t>
      </w:r>
    </w:p>
    <w:p w14:paraId="6C3B5EEC" w14:textId="34DD5BA5" w:rsidR="00231D83" w:rsidRPr="00231D83" w:rsidRDefault="00231D83" w:rsidP="00231D83">
      <w:pPr>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b/>
          <w:sz w:val="24"/>
          <w:szCs w:val="24"/>
        </w:rPr>
        <w:lastRenderedPageBreak/>
        <w:tab/>
      </w:r>
      <w:r w:rsidR="00193E48" w:rsidRPr="00193E48">
        <w:rPr>
          <w:rFonts w:ascii="Times New Roman" w:eastAsia="Times New Roman" w:hAnsi="Times New Roman"/>
          <w:sz w:val="24"/>
          <w:szCs w:val="24"/>
        </w:rPr>
        <w:t xml:space="preserve">След влизане в сила на </w:t>
      </w:r>
      <w:r w:rsidR="00193E48">
        <w:rPr>
          <w:rFonts w:ascii="Times New Roman" w:eastAsia="Times New Roman" w:hAnsi="Times New Roman"/>
          <w:sz w:val="24"/>
          <w:szCs w:val="24"/>
        </w:rPr>
        <w:t xml:space="preserve">настоящата </w:t>
      </w:r>
      <w:r w:rsidR="00193E48" w:rsidRPr="00193E48">
        <w:rPr>
          <w:rFonts w:ascii="Times New Roman" w:eastAsia="Times New Roman" w:hAnsi="Times New Roman"/>
          <w:sz w:val="24"/>
          <w:szCs w:val="24"/>
        </w:rPr>
        <w:t xml:space="preserve">Заповед за </w:t>
      </w:r>
      <w:r w:rsidR="00193E48">
        <w:rPr>
          <w:rFonts w:ascii="Times New Roman" w:eastAsia="Times New Roman" w:hAnsi="Times New Roman"/>
          <w:sz w:val="24"/>
          <w:szCs w:val="24"/>
        </w:rPr>
        <w:t>БФП</w:t>
      </w:r>
      <w:r w:rsidR="00193E48" w:rsidRPr="00193E48">
        <w:rPr>
          <w:rFonts w:ascii="Times New Roman" w:eastAsia="Times New Roman" w:hAnsi="Times New Roman"/>
          <w:sz w:val="24"/>
          <w:szCs w:val="24"/>
        </w:rPr>
        <w:t xml:space="preserve"> и след като стане ясен броя на децата от целевите групи и при установена необходимост от взаимодействие за реализиране на съпътстващи мерки на местно ниво, конкретният бенефициент чрез съответната Дирекция “Социално подпомагане“ се задължава да сключи Споразумение за асоциирано партньорство със съответната община, в което следва да бъдат описани конкретните отговорности и ангажименти на страните.</w:t>
      </w:r>
    </w:p>
    <w:p w14:paraId="1AE3DC51" w14:textId="77777777" w:rsidR="00231D83" w:rsidRPr="00231D83" w:rsidRDefault="00231D83" w:rsidP="00231D83">
      <w:pPr>
        <w:spacing w:after="120" w:line="240" w:lineRule="auto"/>
        <w:ind w:left="567" w:hanging="567"/>
        <w:jc w:val="both"/>
        <w:rPr>
          <w:rFonts w:ascii="Times New Roman" w:eastAsia="Times New Roman" w:hAnsi="Times New Roman"/>
          <w:b/>
          <w:sz w:val="24"/>
          <w:szCs w:val="24"/>
        </w:rPr>
      </w:pPr>
      <w:r w:rsidRPr="00231D83">
        <w:rPr>
          <w:rFonts w:ascii="Times New Roman" w:eastAsia="Times New Roman" w:hAnsi="Times New Roman"/>
          <w:b/>
          <w:sz w:val="24"/>
          <w:szCs w:val="24"/>
        </w:rPr>
        <w:t>Други специфични условия</w:t>
      </w:r>
    </w:p>
    <w:p w14:paraId="3287C91F" w14:textId="5D87D0DF" w:rsidR="00231D83" w:rsidRPr="00231D83" w:rsidRDefault="00231D83" w:rsidP="00231D83">
      <w:pPr>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rPr>
        <w:t>3.2</w:t>
      </w:r>
      <w:r w:rsidR="00E42EEC">
        <w:rPr>
          <w:rFonts w:ascii="Times New Roman" w:eastAsia="Times New Roman" w:hAnsi="Times New Roman"/>
          <w:sz w:val="24"/>
          <w:szCs w:val="24"/>
        </w:rPr>
        <w:t>2</w:t>
      </w:r>
      <w:r w:rsidRPr="00231D83">
        <w:rPr>
          <w:rFonts w:ascii="Times New Roman" w:eastAsia="Times New Roman" w:hAnsi="Times New Roman"/>
          <w:sz w:val="24"/>
          <w:szCs w:val="24"/>
        </w:rPr>
        <w:tab/>
        <w:t xml:space="preserve">При изпълнение на дейностите по </w:t>
      </w:r>
      <w:r w:rsidR="00941205">
        <w:rPr>
          <w:rFonts w:ascii="Times New Roman" w:eastAsia="Times New Roman" w:hAnsi="Times New Roman"/>
          <w:sz w:val="24"/>
          <w:szCs w:val="24"/>
        </w:rPr>
        <w:t>Заповедта</w:t>
      </w:r>
      <w:r w:rsidRPr="00231D83">
        <w:rPr>
          <w:rFonts w:ascii="Times New Roman" w:eastAsia="Times New Roman" w:hAnsi="Times New Roman"/>
          <w:sz w:val="24"/>
          <w:szCs w:val="24"/>
        </w:rPr>
        <w:t xml:space="preserve">, </w:t>
      </w:r>
      <w:r w:rsidR="00941205">
        <w:rPr>
          <w:rFonts w:ascii="Times New Roman" w:eastAsia="Times New Roman" w:hAnsi="Times New Roman"/>
          <w:sz w:val="24"/>
          <w:szCs w:val="24"/>
        </w:rPr>
        <w:t>Конкретният бенефициент</w:t>
      </w:r>
      <w:r w:rsidRPr="00231D83">
        <w:rPr>
          <w:rFonts w:ascii="Times New Roman" w:eastAsia="Times New Roman" w:hAnsi="Times New Roman"/>
          <w:sz w:val="24"/>
          <w:szCs w:val="24"/>
        </w:rPr>
        <w:t xml:space="preserve"> е длъжен да спазва:</w:t>
      </w:r>
    </w:p>
    <w:p w14:paraId="1E3B7EDC" w14:textId="77777777" w:rsidR="00231D83" w:rsidRPr="00231D83" w:rsidRDefault="00231D83" w:rsidP="00231D83">
      <w:pPr>
        <w:numPr>
          <w:ilvl w:val="0"/>
          <w:numId w:val="11"/>
        </w:numPr>
        <w:tabs>
          <w:tab w:val="left" w:pos="851"/>
        </w:tabs>
        <w:spacing w:after="120" w:line="240" w:lineRule="auto"/>
        <w:ind w:left="567" w:hanging="11"/>
        <w:jc w:val="both"/>
        <w:rPr>
          <w:rFonts w:ascii="Times New Roman" w:eastAsia="Times New Roman" w:hAnsi="Times New Roman"/>
          <w:sz w:val="24"/>
          <w:szCs w:val="24"/>
        </w:rPr>
      </w:pPr>
      <w:r w:rsidRPr="00231D83">
        <w:rPr>
          <w:rFonts w:ascii="Times New Roman" w:eastAsia="Times New Roman" w:hAnsi="Times New Roman"/>
          <w:sz w:val="24"/>
          <w:szCs w:val="24"/>
          <w:lang w:eastAsia="bg-BG"/>
        </w:rPr>
        <w:t>Приложимите указания на Министерство на финансите.</w:t>
      </w:r>
    </w:p>
    <w:p w14:paraId="6B7E742B" w14:textId="03D99ECC" w:rsidR="00231D83" w:rsidRPr="00231D83" w:rsidRDefault="00B12370" w:rsidP="00174BC1">
      <w:pPr>
        <w:numPr>
          <w:ilvl w:val="0"/>
          <w:numId w:val="11"/>
        </w:numPr>
        <w:tabs>
          <w:tab w:val="left" w:pos="851"/>
        </w:tabs>
        <w:spacing w:after="120" w:line="240" w:lineRule="auto"/>
        <w:ind w:left="567" w:hanging="11"/>
        <w:jc w:val="both"/>
        <w:rPr>
          <w:rFonts w:ascii="Times New Roman" w:eastAsia="Times New Roman" w:hAnsi="Times New Roman"/>
          <w:sz w:val="24"/>
          <w:szCs w:val="24"/>
        </w:rPr>
      </w:pPr>
      <w:r w:rsidRPr="00B12370">
        <w:rPr>
          <w:rFonts w:ascii="Times New Roman" w:eastAsia="Times New Roman" w:hAnsi="Times New Roman"/>
          <w:sz w:val="24"/>
          <w:szCs w:val="24"/>
        </w:rPr>
        <w:t xml:space="preserve">Ръководството на </w:t>
      </w:r>
      <w:r w:rsidR="00941205">
        <w:rPr>
          <w:rFonts w:ascii="Times New Roman" w:eastAsia="Times New Roman" w:hAnsi="Times New Roman"/>
          <w:sz w:val="24"/>
          <w:szCs w:val="24"/>
        </w:rPr>
        <w:t>Конкретния бенефициент</w:t>
      </w:r>
      <w:r w:rsidRPr="00B12370">
        <w:rPr>
          <w:rFonts w:ascii="Times New Roman" w:eastAsia="Times New Roman" w:hAnsi="Times New Roman"/>
          <w:sz w:val="24"/>
          <w:szCs w:val="24"/>
        </w:rPr>
        <w:t xml:space="preserve"> за изпълнение и управление на </w:t>
      </w:r>
      <w:r w:rsidR="008256F7">
        <w:rPr>
          <w:rFonts w:ascii="Times New Roman" w:eastAsia="Times New Roman" w:hAnsi="Times New Roman"/>
          <w:sz w:val="24"/>
          <w:szCs w:val="24"/>
        </w:rPr>
        <w:t>з</w:t>
      </w:r>
      <w:r w:rsidR="00941205">
        <w:rPr>
          <w:rFonts w:ascii="Times New Roman" w:eastAsia="Times New Roman" w:hAnsi="Times New Roman"/>
          <w:sz w:val="24"/>
          <w:szCs w:val="24"/>
        </w:rPr>
        <w:t>аповед</w:t>
      </w:r>
      <w:r w:rsidRPr="00B12370">
        <w:rPr>
          <w:rFonts w:ascii="Times New Roman" w:eastAsia="Times New Roman" w:hAnsi="Times New Roman"/>
          <w:sz w:val="24"/>
          <w:szCs w:val="24"/>
        </w:rPr>
        <w:t xml:space="preserve"> по процедура </w:t>
      </w:r>
      <w:r w:rsidRPr="00026165">
        <w:rPr>
          <w:rFonts w:ascii="Times New Roman" w:eastAsia="Times New Roman" w:hAnsi="Times New Roman"/>
          <w:sz w:val="24"/>
          <w:szCs w:val="24"/>
        </w:rPr>
        <w:t>BG05SFPR003-</w:t>
      </w:r>
      <w:r w:rsidR="00026165" w:rsidRPr="00026165">
        <w:rPr>
          <w:rFonts w:ascii="Times New Roman" w:eastAsia="Times New Roman" w:hAnsi="Times New Roman"/>
          <w:sz w:val="24"/>
          <w:szCs w:val="24"/>
        </w:rPr>
        <w:t>1.007</w:t>
      </w:r>
      <w:r w:rsidRPr="00B12370">
        <w:rPr>
          <w:rFonts w:ascii="Times New Roman" w:eastAsia="Times New Roman" w:hAnsi="Times New Roman"/>
          <w:sz w:val="24"/>
          <w:szCs w:val="24"/>
        </w:rPr>
        <w:t xml:space="preserve"> „За по-добро бъдеще“</w:t>
      </w:r>
      <w:r w:rsidR="00EE347E" w:rsidRPr="00EE347E">
        <w:rPr>
          <w:rFonts w:ascii="Times New Roman" w:eastAsia="Times New Roman" w:hAnsi="Times New Roman"/>
          <w:sz w:val="24"/>
          <w:szCs w:val="24"/>
          <w:lang w:eastAsia="bg-BG"/>
        </w:rPr>
        <w:t xml:space="preserve"> </w:t>
      </w:r>
      <w:r w:rsidR="00EE347E">
        <w:rPr>
          <w:rFonts w:ascii="Times New Roman" w:eastAsia="Times New Roman" w:hAnsi="Times New Roman"/>
          <w:sz w:val="24"/>
          <w:szCs w:val="24"/>
          <w:lang w:eastAsia="bg-BG"/>
        </w:rPr>
        <w:t>по ПХОМП</w:t>
      </w:r>
      <w:r w:rsidR="00231D83" w:rsidRPr="00231D83">
        <w:rPr>
          <w:rFonts w:ascii="Times New Roman" w:eastAsia="Times New Roman" w:hAnsi="Times New Roman"/>
          <w:sz w:val="24"/>
          <w:szCs w:val="24"/>
        </w:rPr>
        <w:t>.</w:t>
      </w:r>
    </w:p>
    <w:p w14:paraId="759C62DC" w14:textId="77777777" w:rsidR="00D13798" w:rsidRDefault="00231D83" w:rsidP="00231D83">
      <w:pPr>
        <w:numPr>
          <w:ilvl w:val="0"/>
          <w:numId w:val="11"/>
        </w:numPr>
        <w:tabs>
          <w:tab w:val="left" w:pos="851"/>
        </w:tabs>
        <w:spacing w:after="120" w:line="240" w:lineRule="auto"/>
        <w:ind w:left="567" w:hanging="11"/>
        <w:jc w:val="both"/>
        <w:rPr>
          <w:rFonts w:ascii="Times New Roman" w:eastAsia="Times New Roman" w:hAnsi="Times New Roman"/>
          <w:sz w:val="24"/>
          <w:szCs w:val="24"/>
        </w:rPr>
      </w:pPr>
      <w:r w:rsidRPr="00231D83">
        <w:rPr>
          <w:rFonts w:ascii="Times New Roman" w:eastAsia="Times New Roman" w:hAnsi="Times New Roman"/>
          <w:sz w:val="24"/>
          <w:szCs w:val="24"/>
        </w:rPr>
        <w:t xml:space="preserve">Закон за управление на средствата от европейските фондове при споделено управление </w:t>
      </w:r>
      <w:r w:rsidRPr="00174BC1">
        <w:rPr>
          <w:rFonts w:ascii="Times New Roman" w:eastAsia="Times New Roman" w:hAnsi="Times New Roman"/>
          <w:sz w:val="24"/>
          <w:szCs w:val="24"/>
          <w:lang w:val="ru-RU"/>
        </w:rPr>
        <w:t>(</w:t>
      </w:r>
      <w:r w:rsidRPr="00231D83">
        <w:rPr>
          <w:rFonts w:ascii="Times New Roman" w:eastAsia="Times New Roman" w:hAnsi="Times New Roman"/>
          <w:sz w:val="24"/>
          <w:szCs w:val="24"/>
        </w:rPr>
        <w:t>ЗУСЕФСУ</w:t>
      </w:r>
      <w:r w:rsidRPr="00174BC1">
        <w:rPr>
          <w:rFonts w:ascii="Times New Roman" w:eastAsia="Times New Roman" w:hAnsi="Times New Roman"/>
          <w:sz w:val="24"/>
          <w:szCs w:val="24"/>
          <w:lang w:val="ru-RU"/>
        </w:rPr>
        <w:t>)</w:t>
      </w:r>
      <w:r w:rsidRPr="00231D83">
        <w:rPr>
          <w:rFonts w:ascii="Times New Roman" w:eastAsia="Times New Roman" w:hAnsi="Times New Roman"/>
          <w:sz w:val="24"/>
          <w:szCs w:val="24"/>
        </w:rPr>
        <w:t>.</w:t>
      </w:r>
    </w:p>
    <w:p w14:paraId="6CE348DA" w14:textId="1774CA56" w:rsidR="005D131D" w:rsidRDefault="005D131D" w:rsidP="00174BC1">
      <w:pPr>
        <w:numPr>
          <w:ilvl w:val="0"/>
          <w:numId w:val="11"/>
        </w:numPr>
        <w:tabs>
          <w:tab w:val="left" w:pos="851"/>
        </w:tabs>
        <w:spacing w:after="120" w:line="240" w:lineRule="auto"/>
        <w:ind w:left="567" w:hanging="11"/>
        <w:jc w:val="both"/>
        <w:rPr>
          <w:rFonts w:ascii="Times New Roman" w:eastAsia="Times New Roman" w:hAnsi="Times New Roman"/>
          <w:sz w:val="24"/>
          <w:szCs w:val="24"/>
        </w:rPr>
      </w:pPr>
      <w:r w:rsidRPr="005D131D">
        <w:rPr>
          <w:rFonts w:ascii="Times New Roman" w:eastAsia="Times New Roman" w:hAnsi="Times New Roman"/>
          <w:sz w:val="24"/>
          <w:szCs w:val="24"/>
        </w:rPr>
        <w:t>Националната комуникационна стратегия за п</w:t>
      </w:r>
      <w:r>
        <w:rPr>
          <w:rFonts w:ascii="Times New Roman" w:eastAsia="Times New Roman" w:hAnsi="Times New Roman"/>
          <w:sz w:val="24"/>
          <w:szCs w:val="24"/>
        </w:rPr>
        <w:t>рограмен период 2021 – 2027 г.</w:t>
      </w:r>
    </w:p>
    <w:p w14:paraId="6D3B82F0" w14:textId="3E033F45" w:rsidR="00231D83" w:rsidRPr="00231D83" w:rsidRDefault="00D13798" w:rsidP="00231D83">
      <w:pPr>
        <w:numPr>
          <w:ilvl w:val="0"/>
          <w:numId w:val="11"/>
        </w:numPr>
        <w:tabs>
          <w:tab w:val="left" w:pos="851"/>
        </w:tabs>
        <w:spacing w:after="120" w:line="240" w:lineRule="auto"/>
        <w:ind w:left="567" w:hanging="11"/>
        <w:jc w:val="both"/>
        <w:rPr>
          <w:rFonts w:ascii="Times New Roman" w:eastAsia="Times New Roman" w:hAnsi="Times New Roman"/>
          <w:sz w:val="24"/>
          <w:szCs w:val="24"/>
        </w:rPr>
      </w:pPr>
      <w:r w:rsidRPr="00E00C25">
        <w:rPr>
          <w:rFonts w:ascii="Times New Roman" w:eastAsia="Times New Roman" w:hAnsi="Times New Roman"/>
          <w:sz w:val="24"/>
          <w:szCs w:val="24"/>
        </w:rPr>
        <w:t>Единен наръчник на бенефициента за прилагане на правилата за информация и комуникация</w:t>
      </w:r>
      <w:r w:rsidR="005D131D">
        <w:rPr>
          <w:rFonts w:ascii="Times New Roman" w:eastAsia="Times New Roman" w:hAnsi="Times New Roman"/>
          <w:sz w:val="24"/>
          <w:szCs w:val="24"/>
        </w:rPr>
        <w:t xml:space="preserve"> </w:t>
      </w:r>
      <w:r w:rsidR="005D131D" w:rsidRPr="005D131D">
        <w:rPr>
          <w:rFonts w:ascii="Times New Roman" w:eastAsia="Times New Roman" w:hAnsi="Times New Roman"/>
          <w:sz w:val="24"/>
          <w:szCs w:val="24"/>
        </w:rPr>
        <w:t>2021-2027 г</w:t>
      </w:r>
      <w:r>
        <w:rPr>
          <w:rFonts w:ascii="Times New Roman" w:eastAsia="Times New Roman" w:hAnsi="Times New Roman"/>
          <w:sz w:val="24"/>
          <w:szCs w:val="24"/>
        </w:rPr>
        <w:t>.</w:t>
      </w:r>
    </w:p>
    <w:p w14:paraId="1F1B31FE" w14:textId="7350394A" w:rsidR="00231D83" w:rsidRPr="00231D83" w:rsidRDefault="00231D83" w:rsidP="00231D83">
      <w:pPr>
        <w:numPr>
          <w:ilvl w:val="0"/>
          <w:numId w:val="11"/>
        </w:numPr>
        <w:tabs>
          <w:tab w:val="left" w:pos="851"/>
        </w:tabs>
        <w:spacing w:after="120" w:line="240" w:lineRule="auto"/>
        <w:ind w:left="567" w:hanging="11"/>
        <w:jc w:val="both"/>
        <w:rPr>
          <w:rFonts w:ascii="Times New Roman" w:eastAsia="Times New Roman" w:hAnsi="Times New Roman"/>
          <w:sz w:val="24"/>
          <w:szCs w:val="24"/>
        </w:rPr>
      </w:pPr>
      <w:r w:rsidRPr="00231D83">
        <w:rPr>
          <w:rFonts w:ascii="Times New Roman" w:eastAsia="Times New Roman" w:hAnsi="Times New Roman"/>
          <w:sz w:val="24"/>
          <w:szCs w:val="24"/>
        </w:rPr>
        <w:t>Комуникационна стратегия по Програма за храни и основно материално подпомагане, съфинансирана от ЕСФ+.</w:t>
      </w:r>
    </w:p>
    <w:p w14:paraId="71599A0A" w14:textId="50AB9A6D" w:rsidR="00231D83" w:rsidRPr="00231D83" w:rsidRDefault="00231D83" w:rsidP="00231D83">
      <w:pPr>
        <w:numPr>
          <w:ilvl w:val="0"/>
          <w:numId w:val="11"/>
        </w:numPr>
        <w:tabs>
          <w:tab w:val="left" w:pos="851"/>
        </w:tabs>
        <w:spacing w:after="120" w:line="240" w:lineRule="auto"/>
        <w:ind w:left="567" w:hanging="11"/>
        <w:jc w:val="both"/>
        <w:rPr>
          <w:rFonts w:ascii="Times New Roman" w:eastAsia="Times New Roman" w:hAnsi="Times New Roman"/>
          <w:sz w:val="24"/>
          <w:szCs w:val="24"/>
        </w:rPr>
      </w:pPr>
      <w:r w:rsidRPr="00231D83">
        <w:rPr>
          <w:rFonts w:ascii="Times New Roman" w:eastAsia="Times New Roman" w:hAnsi="Times New Roman"/>
          <w:sz w:val="24"/>
          <w:szCs w:val="24"/>
        </w:rPr>
        <w:t>Ръководство за видимост, прозрачност и комуникация по Програма за храни и основно материално подпомагане, съфинансирана от ЕСФ+.</w:t>
      </w:r>
      <w:r w:rsidR="008256F7" w:rsidRPr="00174BC1">
        <w:rPr>
          <w:rFonts w:asciiTheme="minorHAnsi" w:eastAsiaTheme="minorHAnsi" w:hAnsiTheme="minorHAnsi" w:cstheme="minorBidi"/>
          <w:snapToGrid w:val="0"/>
          <w:sz w:val="24"/>
          <w:szCs w:val="24"/>
          <w:lang w:val="ru-RU"/>
        </w:rPr>
        <w:t xml:space="preserve"> </w:t>
      </w:r>
    </w:p>
    <w:p w14:paraId="52275E9A" w14:textId="1C1B7A41" w:rsidR="00CA18B3" w:rsidRDefault="00231D83" w:rsidP="00CA18B3">
      <w:pPr>
        <w:tabs>
          <w:tab w:val="left" w:pos="567"/>
        </w:tabs>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lang w:eastAsia="fr-FR"/>
        </w:rPr>
        <w:t>3.2</w:t>
      </w:r>
      <w:r w:rsidR="00E42EEC">
        <w:rPr>
          <w:rFonts w:ascii="Times New Roman" w:eastAsia="Times New Roman" w:hAnsi="Times New Roman"/>
          <w:sz w:val="24"/>
          <w:szCs w:val="24"/>
          <w:lang w:eastAsia="fr-FR"/>
        </w:rPr>
        <w:t>3</w:t>
      </w:r>
      <w:r w:rsidRPr="00231D83">
        <w:rPr>
          <w:rFonts w:ascii="Times New Roman" w:eastAsia="Times New Roman" w:hAnsi="Times New Roman"/>
          <w:sz w:val="24"/>
          <w:szCs w:val="24"/>
          <w:lang w:eastAsia="fr-FR"/>
        </w:rPr>
        <w:tab/>
      </w:r>
      <w:r w:rsidR="00CA18B3" w:rsidRPr="00596ACB">
        <w:rPr>
          <w:rFonts w:ascii="Times New Roman" w:eastAsia="Times New Roman" w:hAnsi="Times New Roman"/>
          <w:sz w:val="24"/>
          <w:szCs w:val="24"/>
          <w:lang w:eastAsia="fr-FR"/>
        </w:rPr>
        <w:t xml:space="preserve">С </w:t>
      </w:r>
      <w:r w:rsidR="00CA18B3" w:rsidRPr="00596ACB">
        <w:rPr>
          <w:rFonts w:ascii="Times New Roman" w:eastAsia="Times New Roman" w:hAnsi="Times New Roman"/>
          <w:sz w:val="24"/>
          <w:szCs w:val="24"/>
        </w:rPr>
        <w:t>подписването на настоящ</w:t>
      </w:r>
      <w:r w:rsidR="003E2BE4">
        <w:rPr>
          <w:rFonts w:ascii="Times New Roman" w:eastAsia="Times New Roman" w:hAnsi="Times New Roman"/>
          <w:sz w:val="24"/>
          <w:szCs w:val="24"/>
        </w:rPr>
        <w:t>ата</w:t>
      </w:r>
      <w:r w:rsidR="00CA18B3" w:rsidRPr="00596ACB">
        <w:rPr>
          <w:rFonts w:ascii="Times New Roman" w:eastAsia="Times New Roman" w:hAnsi="Times New Roman"/>
          <w:sz w:val="24"/>
          <w:szCs w:val="24"/>
        </w:rPr>
        <w:t xml:space="preserve"> </w:t>
      </w:r>
      <w:r w:rsidR="00941205">
        <w:rPr>
          <w:rFonts w:ascii="Times New Roman" w:eastAsia="Times New Roman" w:hAnsi="Times New Roman"/>
          <w:sz w:val="24"/>
          <w:szCs w:val="24"/>
        </w:rPr>
        <w:t>Заповед</w:t>
      </w:r>
      <w:r w:rsidR="00CA18B3" w:rsidRPr="00596ACB">
        <w:rPr>
          <w:rFonts w:ascii="Times New Roman" w:eastAsia="Times New Roman" w:hAnsi="Times New Roman"/>
          <w:sz w:val="24"/>
          <w:szCs w:val="24"/>
        </w:rPr>
        <w:t xml:space="preserve"> </w:t>
      </w:r>
      <w:r w:rsidR="00CA18B3">
        <w:rPr>
          <w:rFonts w:ascii="Times New Roman" w:eastAsia="Times New Roman" w:hAnsi="Times New Roman"/>
          <w:sz w:val="24"/>
          <w:szCs w:val="24"/>
        </w:rPr>
        <w:t>Управляващия орган</w:t>
      </w:r>
      <w:r w:rsidR="00CA18B3" w:rsidRPr="00596ACB">
        <w:rPr>
          <w:rFonts w:ascii="Times New Roman" w:eastAsia="Times New Roman" w:hAnsi="Times New Roman"/>
          <w:sz w:val="24"/>
          <w:szCs w:val="24"/>
        </w:rPr>
        <w:t xml:space="preserve"> чрез избран/и изпълнител/и по процедура за директно предоставяне на безвъзмездна финансова помощ </w:t>
      </w:r>
      <w:r w:rsidR="00CA18B3" w:rsidRPr="00811FE1">
        <w:rPr>
          <w:rFonts w:ascii="Times New Roman" w:eastAsia="Times New Roman" w:hAnsi="Times New Roman"/>
          <w:bCs/>
          <w:sz w:val="24"/>
          <w:szCs w:val="24"/>
        </w:rPr>
        <w:t>BG05FMOP001-1.00</w:t>
      </w:r>
      <w:r w:rsidR="00CA18B3">
        <w:rPr>
          <w:rFonts w:ascii="Times New Roman" w:eastAsia="Times New Roman" w:hAnsi="Times New Roman"/>
          <w:bCs/>
          <w:sz w:val="24"/>
          <w:szCs w:val="24"/>
        </w:rPr>
        <w:t>3</w:t>
      </w:r>
      <w:r w:rsidR="00CA18B3" w:rsidRPr="00811FE1">
        <w:rPr>
          <w:rFonts w:ascii="Times New Roman" w:eastAsia="Times New Roman" w:hAnsi="Times New Roman"/>
          <w:bCs/>
          <w:sz w:val="24"/>
          <w:szCs w:val="24"/>
        </w:rPr>
        <w:t xml:space="preserve"> „</w:t>
      </w:r>
      <w:r w:rsidR="00CA18B3" w:rsidRPr="000E524E">
        <w:rPr>
          <w:rFonts w:ascii="Times New Roman" w:eastAsia="Times New Roman" w:hAnsi="Times New Roman"/>
          <w:bCs/>
          <w:sz w:val="24"/>
          <w:szCs w:val="24"/>
        </w:rPr>
        <w:t>Закупуване на стоки за новородени деца“</w:t>
      </w:r>
      <w:r w:rsidR="00CA18B3" w:rsidRPr="00596ACB">
        <w:rPr>
          <w:rFonts w:ascii="Times New Roman" w:eastAsia="Times New Roman" w:hAnsi="Times New Roman"/>
          <w:b/>
          <w:sz w:val="24"/>
          <w:szCs w:val="24"/>
        </w:rPr>
        <w:t xml:space="preserve"> </w:t>
      </w:r>
      <w:r w:rsidR="00CA18B3" w:rsidRPr="00596ACB">
        <w:rPr>
          <w:rFonts w:ascii="Times New Roman" w:eastAsia="Times New Roman" w:hAnsi="Times New Roman"/>
          <w:sz w:val="24"/>
          <w:szCs w:val="24"/>
        </w:rPr>
        <w:t xml:space="preserve">предоставя на </w:t>
      </w:r>
      <w:r w:rsidR="00941205">
        <w:rPr>
          <w:rFonts w:ascii="Times New Roman" w:eastAsia="Times New Roman" w:hAnsi="Times New Roman"/>
          <w:sz w:val="24"/>
          <w:szCs w:val="24"/>
        </w:rPr>
        <w:t>Конкретния бенефициент</w:t>
      </w:r>
      <w:r w:rsidR="00CA18B3" w:rsidRPr="00596ACB">
        <w:rPr>
          <w:rFonts w:ascii="Times New Roman" w:eastAsia="Times New Roman" w:hAnsi="Times New Roman"/>
          <w:sz w:val="24"/>
          <w:szCs w:val="24"/>
        </w:rPr>
        <w:t xml:space="preserve"> </w:t>
      </w:r>
      <w:r w:rsidR="00CA18B3">
        <w:rPr>
          <w:rFonts w:ascii="Times New Roman" w:eastAsia="Times New Roman" w:hAnsi="Times New Roman"/>
          <w:sz w:val="24"/>
          <w:szCs w:val="24"/>
        </w:rPr>
        <w:t>стоките</w:t>
      </w:r>
      <w:r w:rsidR="00CA18B3" w:rsidRPr="000E524E">
        <w:rPr>
          <w:rFonts w:ascii="Times New Roman" w:eastAsia="Times New Roman" w:hAnsi="Times New Roman"/>
          <w:sz w:val="24"/>
          <w:szCs w:val="24"/>
        </w:rPr>
        <w:t xml:space="preserve"> и артикулите формиращи пакетите за новородени деца</w:t>
      </w:r>
      <w:r w:rsidR="00CA18B3" w:rsidRPr="00596ACB">
        <w:rPr>
          <w:rFonts w:ascii="Times New Roman" w:eastAsia="Times New Roman" w:hAnsi="Times New Roman"/>
          <w:sz w:val="24"/>
          <w:szCs w:val="24"/>
        </w:rPr>
        <w:t xml:space="preserve">, годни за </w:t>
      </w:r>
      <w:r w:rsidR="00CA18B3">
        <w:rPr>
          <w:rFonts w:ascii="Times New Roman" w:eastAsia="Times New Roman" w:hAnsi="Times New Roman"/>
          <w:sz w:val="24"/>
          <w:szCs w:val="24"/>
        </w:rPr>
        <w:t>употреба</w:t>
      </w:r>
      <w:r w:rsidR="00CA18B3" w:rsidRPr="00596ACB">
        <w:rPr>
          <w:rFonts w:ascii="Times New Roman" w:eastAsia="Times New Roman" w:hAnsi="Times New Roman"/>
          <w:sz w:val="24"/>
          <w:szCs w:val="24"/>
        </w:rPr>
        <w:t xml:space="preserve"> от хора и със срок на </w:t>
      </w:r>
      <w:r w:rsidR="00CA18B3" w:rsidRPr="00CA18B3">
        <w:rPr>
          <w:rFonts w:ascii="Times New Roman" w:eastAsia="Times New Roman" w:hAnsi="Times New Roman"/>
          <w:sz w:val="24"/>
          <w:szCs w:val="24"/>
        </w:rPr>
        <w:t>годност</w:t>
      </w:r>
      <w:r w:rsidR="00CA18B3" w:rsidRPr="00596ACB">
        <w:rPr>
          <w:rFonts w:ascii="Times New Roman" w:eastAsia="Times New Roman" w:hAnsi="Times New Roman"/>
          <w:sz w:val="24"/>
          <w:szCs w:val="24"/>
        </w:rPr>
        <w:t xml:space="preserve"> </w:t>
      </w:r>
      <w:r w:rsidR="00CA18B3">
        <w:rPr>
          <w:rFonts w:ascii="Times New Roman" w:eastAsia="Times New Roman" w:hAnsi="Times New Roman"/>
          <w:sz w:val="24"/>
          <w:szCs w:val="24"/>
        </w:rPr>
        <w:t xml:space="preserve">/когато е приложимо/ </w:t>
      </w:r>
      <w:r w:rsidR="00CA18B3" w:rsidRPr="00596ACB">
        <w:rPr>
          <w:rFonts w:ascii="Times New Roman" w:eastAsia="Times New Roman" w:hAnsi="Times New Roman"/>
          <w:sz w:val="24"/>
          <w:szCs w:val="24"/>
        </w:rPr>
        <w:t xml:space="preserve">не по-кратък </w:t>
      </w:r>
      <w:r w:rsidR="00CA18B3">
        <w:rPr>
          <w:rFonts w:ascii="Times New Roman" w:eastAsia="Times New Roman" w:hAnsi="Times New Roman"/>
          <w:sz w:val="24"/>
          <w:szCs w:val="24"/>
        </w:rPr>
        <w:t>от срока, заложен в техническите спецификации</w:t>
      </w:r>
      <w:r w:rsidR="00CA18B3" w:rsidRPr="00596ACB">
        <w:rPr>
          <w:rFonts w:ascii="Times New Roman" w:eastAsia="Times New Roman" w:hAnsi="Times New Roman"/>
          <w:sz w:val="24"/>
          <w:szCs w:val="24"/>
        </w:rPr>
        <w:t xml:space="preserve"> за всеки продукт, считано от датата на доставката им, к</w:t>
      </w:r>
      <w:r w:rsidR="00222B18">
        <w:rPr>
          <w:rFonts w:ascii="Times New Roman" w:eastAsia="Times New Roman" w:hAnsi="Times New Roman"/>
          <w:sz w:val="24"/>
          <w:szCs w:val="24"/>
        </w:rPr>
        <w:t>а</w:t>
      </w:r>
      <w:r w:rsidR="00CA18B3" w:rsidRPr="00596ACB">
        <w:rPr>
          <w:rFonts w:ascii="Times New Roman" w:eastAsia="Times New Roman" w:hAnsi="Times New Roman"/>
          <w:sz w:val="24"/>
          <w:szCs w:val="24"/>
        </w:rPr>
        <w:t xml:space="preserve">то </w:t>
      </w:r>
      <w:r w:rsidR="00941205">
        <w:rPr>
          <w:rFonts w:ascii="Times New Roman" w:eastAsia="Times New Roman" w:hAnsi="Times New Roman"/>
          <w:sz w:val="24"/>
          <w:szCs w:val="24"/>
        </w:rPr>
        <w:t>Конкретния бенефициент</w:t>
      </w:r>
      <w:r w:rsidR="00CA18B3" w:rsidRPr="00596ACB">
        <w:rPr>
          <w:rFonts w:ascii="Times New Roman" w:eastAsia="Times New Roman" w:hAnsi="Times New Roman"/>
          <w:sz w:val="24"/>
          <w:szCs w:val="24"/>
        </w:rPr>
        <w:t xml:space="preserve"> се задължава:</w:t>
      </w:r>
    </w:p>
    <w:p w14:paraId="4B6526AA" w14:textId="114600A3" w:rsidR="00CA18B3" w:rsidRDefault="00CA18B3" w:rsidP="00CA18B3">
      <w:pPr>
        <w:tabs>
          <w:tab w:val="left" w:pos="567"/>
        </w:tabs>
        <w:spacing w:after="120" w:line="240" w:lineRule="auto"/>
        <w:ind w:left="567"/>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30620">
        <w:rPr>
          <w:rFonts w:ascii="Times New Roman" w:eastAsia="Times New Roman" w:hAnsi="Times New Roman"/>
          <w:sz w:val="24"/>
          <w:szCs w:val="24"/>
        </w:rPr>
        <w:t xml:space="preserve">да приеме </w:t>
      </w:r>
      <w:r>
        <w:rPr>
          <w:rFonts w:ascii="Times New Roman" w:eastAsia="Times New Roman" w:hAnsi="Times New Roman"/>
          <w:sz w:val="24"/>
          <w:szCs w:val="24"/>
        </w:rPr>
        <w:t>стоките</w:t>
      </w:r>
      <w:r w:rsidRPr="000E524E">
        <w:rPr>
          <w:rFonts w:ascii="Times New Roman" w:eastAsia="Times New Roman" w:hAnsi="Times New Roman"/>
          <w:sz w:val="24"/>
          <w:szCs w:val="24"/>
        </w:rPr>
        <w:t xml:space="preserve"> за новородени деца</w:t>
      </w:r>
      <w:r w:rsidRPr="00D30620">
        <w:rPr>
          <w:rFonts w:ascii="Times New Roman" w:eastAsia="Times New Roman" w:hAnsi="Times New Roman"/>
          <w:sz w:val="24"/>
          <w:szCs w:val="24"/>
        </w:rPr>
        <w:t xml:space="preserve"> в </w:t>
      </w:r>
      <w:r w:rsidRPr="00CA18B3">
        <w:rPr>
          <w:rFonts w:ascii="Times New Roman" w:eastAsia="Times New Roman" w:hAnsi="Times New Roman"/>
          <w:sz w:val="24"/>
          <w:szCs w:val="24"/>
        </w:rPr>
        <w:t>складово помещение</w:t>
      </w:r>
      <w:r w:rsidR="00062950">
        <w:rPr>
          <w:rFonts w:ascii="Times New Roman" w:eastAsia="Times New Roman" w:hAnsi="Times New Roman"/>
          <w:sz w:val="24"/>
          <w:szCs w:val="24"/>
        </w:rPr>
        <w:t>,</w:t>
      </w:r>
      <w:r w:rsidRPr="00D30620">
        <w:rPr>
          <w:rFonts w:ascii="Times New Roman" w:eastAsia="Times New Roman" w:hAnsi="Times New Roman"/>
          <w:sz w:val="24"/>
          <w:szCs w:val="24"/>
        </w:rPr>
        <w:t xml:space="preserve"> </w:t>
      </w:r>
      <w:r w:rsidRPr="00135C45">
        <w:rPr>
          <w:rFonts w:ascii="Times New Roman" w:eastAsia="Times New Roman" w:hAnsi="Times New Roman"/>
          <w:sz w:val="24"/>
          <w:szCs w:val="24"/>
        </w:rPr>
        <w:t>годн</w:t>
      </w:r>
      <w:r>
        <w:rPr>
          <w:rFonts w:ascii="Times New Roman" w:eastAsia="Times New Roman" w:hAnsi="Times New Roman"/>
          <w:sz w:val="24"/>
          <w:szCs w:val="24"/>
        </w:rPr>
        <w:t>о</w:t>
      </w:r>
      <w:r w:rsidRPr="00135C45">
        <w:rPr>
          <w:rFonts w:ascii="Times New Roman" w:eastAsia="Times New Roman" w:hAnsi="Times New Roman"/>
          <w:sz w:val="24"/>
          <w:szCs w:val="24"/>
        </w:rPr>
        <w:t xml:space="preserve"> за тяхното съхранение</w:t>
      </w:r>
      <w:r w:rsidRPr="00135C45">
        <w:rPr>
          <w:rFonts w:ascii="Times New Roman" w:eastAsia="Times New Roman" w:hAnsi="Times New Roman"/>
          <w:sz w:val="24"/>
          <w:szCs w:val="24"/>
          <w:lang w:eastAsia="fr-FR"/>
        </w:rPr>
        <w:t xml:space="preserve"> </w:t>
      </w:r>
      <w:r w:rsidRPr="00135C45">
        <w:rPr>
          <w:rFonts w:ascii="Times New Roman" w:eastAsia="Times New Roman" w:hAnsi="Times New Roman"/>
          <w:sz w:val="24"/>
          <w:szCs w:val="24"/>
        </w:rPr>
        <w:t>и с капацитет да поема определените количества.</w:t>
      </w:r>
    </w:p>
    <w:p w14:paraId="0289371B" w14:textId="77777777" w:rsidR="00CA18B3" w:rsidRDefault="00CA18B3" w:rsidP="00CA18B3">
      <w:pPr>
        <w:tabs>
          <w:tab w:val="left" w:pos="567"/>
        </w:tabs>
        <w:spacing w:after="120" w:line="240" w:lineRule="auto"/>
        <w:ind w:left="567"/>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30620">
        <w:rPr>
          <w:rFonts w:ascii="Times New Roman" w:eastAsia="Times New Roman" w:hAnsi="Times New Roman"/>
          <w:sz w:val="24"/>
          <w:szCs w:val="24"/>
        </w:rPr>
        <w:t xml:space="preserve">да ги разпредели под формата на </w:t>
      </w:r>
      <w:r>
        <w:rPr>
          <w:rFonts w:ascii="Times New Roman" w:eastAsia="Times New Roman" w:hAnsi="Times New Roman"/>
          <w:sz w:val="24"/>
          <w:szCs w:val="24"/>
        </w:rPr>
        <w:t xml:space="preserve">пакети </w:t>
      </w:r>
      <w:r w:rsidRPr="000E524E">
        <w:rPr>
          <w:rFonts w:ascii="Times New Roman" w:eastAsia="Times New Roman" w:hAnsi="Times New Roman"/>
          <w:sz w:val="24"/>
          <w:szCs w:val="24"/>
        </w:rPr>
        <w:t>за новородени деца</w:t>
      </w:r>
      <w:r w:rsidRPr="00D30620">
        <w:rPr>
          <w:rFonts w:ascii="Times New Roman" w:eastAsia="Times New Roman" w:hAnsi="Times New Roman"/>
          <w:sz w:val="24"/>
          <w:szCs w:val="24"/>
        </w:rPr>
        <w:t>, по реда и при условията на Наредба № РД-06-53 от 17 септември 2021 г. за реда и условията за определяне на целевите групи и насочване на помощта по Програма за храни и основно материално подпомагане</w:t>
      </w:r>
      <w:r>
        <w:rPr>
          <w:rFonts w:ascii="Times New Roman" w:eastAsia="Times New Roman" w:hAnsi="Times New Roman"/>
          <w:sz w:val="24"/>
          <w:szCs w:val="24"/>
        </w:rPr>
        <w:t xml:space="preserve"> 2021-2027 г., съфинансирана от Европейския социален фонд плюс</w:t>
      </w:r>
      <w:r w:rsidRPr="00D30620">
        <w:rPr>
          <w:rFonts w:ascii="Times New Roman" w:eastAsia="Times New Roman" w:hAnsi="Times New Roman"/>
          <w:i/>
          <w:sz w:val="24"/>
          <w:szCs w:val="24"/>
        </w:rPr>
        <w:t xml:space="preserve"> </w:t>
      </w:r>
      <w:r w:rsidRPr="00D30620">
        <w:rPr>
          <w:rFonts w:ascii="Times New Roman" w:eastAsia="Times New Roman" w:hAnsi="Times New Roman"/>
          <w:sz w:val="24"/>
          <w:szCs w:val="24"/>
        </w:rPr>
        <w:t>и последващите я изменения, ако има такива.</w:t>
      </w:r>
    </w:p>
    <w:p w14:paraId="6513B723" w14:textId="652DDF7C" w:rsidR="00CA18B3" w:rsidRDefault="00CA18B3" w:rsidP="00CA18B3">
      <w:pPr>
        <w:tabs>
          <w:tab w:val="left" w:pos="567"/>
        </w:tabs>
        <w:spacing w:after="120" w:line="240" w:lineRule="auto"/>
        <w:ind w:left="567"/>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30620">
        <w:rPr>
          <w:rFonts w:ascii="Times New Roman" w:eastAsia="Times New Roman" w:hAnsi="Times New Roman"/>
          <w:sz w:val="24"/>
          <w:szCs w:val="24"/>
        </w:rPr>
        <w:t xml:space="preserve">да осигури оптимален организационен процес </w:t>
      </w:r>
      <w:r w:rsidRPr="005E5E19">
        <w:rPr>
          <w:rFonts w:ascii="Times New Roman" w:eastAsia="Times New Roman" w:hAnsi="Times New Roman"/>
          <w:sz w:val="24"/>
          <w:szCs w:val="24"/>
          <w:lang w:bidi="bg-BG"/>
        </w:rPr>
        <w:t xml:space="preserve">за пълно национално покритие, </w:t>
      </w:r>
      <w:r w:rsidR="00D32310" w:rsidRPr="005E5E19">
        <w:rPr>
          <w:rFonts w:ascii="Times New Roman" w:eastAsia="Times New Roman" w:hAnsi="Times New Roman"/>
          <w:sz w:val="24"/>
          <w:szCs w:val="24"/>
          <w:lang w:bidi="bg-BG"/>
        </w:rPr>
        <w:t>така че да се гарантира подпомагане във всяко населено място, в което е идентифицирано дете от целевата група</w:t>
      </w:r>
      <w:r w:rsidRPr="005E5E19">
        <w:rPr>
          <w:rFonts w:ascii="Times New Roman" w:eastAsia="Times New Roman" w:hAnsi="Times New Roman"/>
          <w:sz w:val="24"/>
          <w:szCs w:val="24"/>
          <w:lang w:bidi="bg-BG"/>
        </w:rPr>
        <w:t>.</w:t>
      </w:r>
    </w:p>
    <w:p w14:paraId="406599A0" w14:textId="2BE38A04" w:rsidR="00CA18B3" w:rsidRDefault="00CA18B3" w:rsidP="00CA18B3">
      <w:pPr>
        <w:tabs>
          <w:tab w:val="left" w:pos="567"/>
        </w:tabs>
        <w:spacing w:after="120" w:line="240" w:lineRule="auto"/>
        <w:ind w:left="567" w:hanging="567"/>
        <w:jc w:val="both"/>
        <w:rPr>
          <w:rFonts w:ascii="Times New Roman" w:eastAsia="Times New Roman" w:hAnsi="Times New Roman"/>
          <w:sz w:val="24"/>
          <w:szCs w:val="24"/>
        </w:rPr>
      </w:pPr>
      <w:r w:rsidRPr="00174BC1">
        <w:rPr>
          <w:rFonts w:ascii="Times New Roman" w:eastAsia="Times New Roman" w:hAnsi="Times New Roman"/>
          <w:sz w:val="24"/>
          <w:szCs w:val="24"/>
          <w:lang w:val="ru-RU"/>
        </w:rPr>
        <w:t>3</w:t>
      </w:r>
      <w:r>
        <w:rPr>
          <w:rFonts w:ascii="Times New Roman" w:eastAsia="Times New Roman" w:hAnsi="Times New Roman"/>
          <w:sz w:val="24"/>
          <w:szCs w:val="24"/>
        </w:rPr>
        <w:t>.</w:t>
      </w:r>
      <w:r w:rsidRPr="00174BC1">
        <w:rPr>
          <w:rFonts w:ascii="Times New Roman" w:eastAsia="Times New Roman" w:hAnsi="Times New Roman"/>
          <w:sz w:val="24"/>
          <w:szCs w:val="24"/>
          <w:lang w:val="ru-RU"/>
        </w:rPr>
        <w:t>2</w:t>
      </w:r>
      <w:r w:rsidR="00E42EEC">
        <w:rPr>
          <w:rFonts w:ascii="Times New Roman" w:eastAsia="Times New Roman" w:hAnsi="Times New Roman"/>
          <w:sz w:val="24"/>
          <w:szCs w:val="24"/>
        </w:rPr>
        <w:t>4</w:t>
      </w:r>
      <w:r>
        <w:rPr>
          <w:rFonts w:ascii="Times New Roman" w:eastAsia="Times New Roman" w:hAnsi="Times New Roman"/>
          <w:sz w:val="24"/>
          <w:szCs w:val="24"/>
        </w:rPr>
        <w:t xml:space="preserve"> </w:t>
      </w:r>
      <w:r>
        <w:rPr>
          <w:rFonts w:ascii="Times New Roman" w:eastAsia="Times New Roman" w:hAnsi="Times New Roman"/>
          <w:sz w:val="24"/>
          <w:szCs w:val="24"/>
        </w:rPr>
        <w:tab/>
      </w:r>
      <w:r w:rsidR="00941205">
        <w:rPr>
          <w:rFonts w:ascii="Times New Roman" w:eastAsia="Times New Roman" w:hAnsi="Times New Roman"/>
          <w:sz w:val="24"/>
          <w:szCs w:val="24"/>
        </w:rPr>
        <w:t>Конкретният бенефициент</w:t>
      </w:r>
      <w:r w:rsidRPr="00E932C8">
        <w:rPr>
          <w:rFonts w:ascii="Times New Roman" w:eastAsia="Times New Roman" w:hAnsi="Times New Roman"/>
          <w:sz w:val="24"/>
          <w:szCs w:val="24"/>
        </w:rPr>
        <w:t xml:space="preserve"> е необходимо да разполага с </w:t>
      </w:r>
      <w:r w:rsidRPr="00CA18B3">
        <w:rPr>
          <w:rFonts w:ascii="Times New Roman" w:eastAsia="Times New Roman" w:hAnsi="Times New Roman"/>
          <w:sz w:val="24"/>
          <w:szCs w:val="24"/>
        </w:rPr>
        <w:t xml:space="preserve">подходящо складово помещение на територията на област София–град, към момента на доставките на </w:t>
      </w:r>
      <w:r w:rsidRPr="00CA18B3">
        <w:rPr>
          <w:rFonts w:ascii="Times New Roman" w:eastAsia="Times New Roman" w:hAnsi="Times New Roman"/>
          <w:sz w:val="24"/>
          <w:szCs w:val="24"/>
        </w:rPr>
        <w:lastRenderedPageBreak/>
        <w:t>закупените в резултат от проведената обществена поръчка продукти и стоки за децата от целевата група.</w:t>
      </w:r>
    </w:p>
    <w:p w14:paraId="14C36CCA" w14:textId="5332797E" w:rsidR="00CA18B3" w:rsidRDefault="00CA18B3" w:rsidP="00CA18B3">
      <w:pPr>
        <w:tabs>
          <w:tab w:val="left" w:pos="567"/>
        </w:tabs>
        <w:spacing w:after="120" w:line="240" w:lineRule="auto"/>
        <w:ind w:left="567" w:hanging="567"/>
        <w:jc w:val="both"/>
        <w:rPr>
          <w:rFonts w:ascii="Times New Roman" w:eastAsia="Times New Roman" w:hAnsi="Times New Roman"/>
          <w:sz w:val="24"/>
          <w:szCs w:val="24"/>
        </w:rPr>
      </w:pPr>
      <w:r>
        <w:rPr>
          <w:rFonts w:ascii="Times New Roman" w:eastAsia="Times New Roman" w:hAnsi="Times New Roman"/>
          <w:sz w:val="24"/>
          <w:szCs w:val="24"/>
        </w:rPr>
        <w:t>3.</w:t>
      </w:r>
      <w:r w:rsidRPr="00174BC1">
        <w:rPr>
          <w:rFonts w:ascii="Times New Roman" w:eastAsia="Times New Roman" w:hAnsi="Times New Roman"/>
          <w:sz w:val="24"/>
          <w:szCs w:val="24"/>
          <w:lang w:val="ru-RU"/>
        </w:rPr>
        <w:t>2</w:t>
      </w:r>
      <w:r w:rsidR="00E42EEC">
        <w:rPr>
          <w:rFonts w:ascii="Times New Roman" w:eastAsia="Times New Roman" w:hAnsi="Times New Roman"/>
          <w:sz w:val="24"/>
          <w:szCs w:val="24"/>
        </w:rPr>
        <w:t>5</w:t>
      </w:r>
      <w:r>
        <w:rPr>
          <w:rFonts w:ascii="Times New Roman" w:eastAsia="Times New Roman" w:hAnsi="Times New Roman"/>
          <w:sz w:val="24"/>
          <w:szCs w:val="24"/>
        </w:rPr>
        <w:t xml:space="preserve"> </w:t>
      </w:r>
      <w:r>
        <w:rPr>
          <w:rFonts w:ascii="Times New Roman" w:eastAsia="Times New Roman" w:hAnsi="Times New Roman"/>
          <w:sz w:val="24"/>
          <w:szCs w:val="24"/>
        </w:rPr>
        <w:tab/>
      </w:r>
      <w:r w:rsidRPr="00E932C8">
        <w:rPr>
          <w:rFonts w:ascii="Times New Roman" w:eastAsia="Times New Roman" w:hAnsi="Times New Roman"/>
          <w:sz w:val="24"/>
          <w:szCs w:val="24"/>
        </w:rPr>
        <w:t xml:space="preserve">Раздаването на </w:t>
      </w:r>
      <w:r w:rsidRPr="008322F9">
        <w:rPr>
          <w:rFonts w:ascii="Times New Roman" w:eastAsia="Times New Roman" w:hAnsi="Times New Roman"/>
          <w:sz w:val="24"/>
          <w:szCs w:val="24"/>
        </w:rPr>
        <w:t>пакетите за новородени деца</w:t>
      </w:r>
      <w:r w:rsidRPr="00E932C8">
        <w:rPr>
          <w:rFonts w:ascii="Times New Roman" w:eastAsia="Times New Roman" w:hAnsi="Times New Roman"/>
          <w:sz w:val="24"/>
          <w:szCs w:val="24"/>
        </w:rPr>
        <w:t xml:space="preserve"> на лицата от целевите групи, определени в съответствие с Наредба № РД-06-53 от 17 септември 2021 г., се осъществява от </w:t>
      </w:r>
      <w:r w:rsidR="00941205">
        <w:rPr>
          <w:rFonts w:ascii="Times New Roman" w:eastAsia="Times New Roman" w:hAnsi="Times New Roman"/>
          <w:sz w:val="24"/>
          <w:szCs w:val="24"/>
        </w:rPr>
        <w:t>Конкретния бенефициент</w:t>
      </w:r>
      <w:r w:rsidRPr="00E932C8">
        <w:rPr>
          <w:rFonts w:ascii="Times New Roman" w:eastAsia="Times New Roman" w:hAnsi="Times New Roman"/>
          <w:sz w:val="24"/>
          <w:szCs w:val="24"/>
        </w:rPr>
        <w:t>, в срокове и при организация, която гарантира пълно обхващане на лицата от целевата група.</w:t>
      </w:r>
    </w:p>
    <w:p w14:paraId="283136CF" w14:textId="39307E9B" w:rsidR="00CA18B3" w:rsidRPr="00D30620" w:rsidRDefault="00CA18B3" w:rsidP="00CA18B3">
      <w:pPr>
        <w:tabs>
          <w:tab w:val="left" w:pos="567"/>
        </w:tabs>
        <w:spacing w:after="120" w:line="240" w:lineRule="auto"/>
        <w:ind w:left="567" w:hanging="567"/>
        <w:jc w:val="both"/>
        <w:rPr>
          <w:rFonts w:ascii="Times New Roman" w:eastAsia="Times New Roman" w:hAnsi="Times New Roman"/>
          <w:sz w:val="24"/>
          <w:szCs w:val="24"/>
        </w:rPr>
      </w:pPr>
      <w:r w:rsidRPr="00174BC1">
        <w:rPr>
          <w:rFonts w:ascii="Times New Roman" w:eastAsia="Times New Roman" w:hAnsi="Times New Roman"/>
          <w:sz w:val="24"/>
          <w:szCs w:val="24"/>
          <w:lang w:val="ru-RU"/>
        </w:rPr>
        <w:t>3</w:t>
      </w:r>
      <w:r>
        <w:rPr>
          <w:rFonts w:ascii="Times New Roman" w:eastAsia="Times New Roman" w:hAnsi="Times New Roman"/>
          <w:sz w:val="24"/>
          <w:szCs w:val="24"/>
        </w:rPr>
        <w:t>.</w:t>
      </w:r>
      <w:r w:rsidRPr="00174BC1">
        <w:rPr>
          <w:rFonts w:ascii="Times New Roman" w:eastAsia="Times New Roman" w:hAnsi="Times New Roman"/>
          <w:sz w:val="24"/>
          <w:szCs w:val="24"/>
          <w:lang w:val="ru-RU"/>
        </w:rPr>
        <w:t>2</w:t>
      </w:r>
      <w:r w:rsidR="00E42EEC">
        <w:rPr>
          <w:rFonts w:ascii="Times New Roman" w:eastAsia="Times New Roman" w:hAnsi="Times New Roman"/>
          <w:sz w:val="24"/>
          <w:szCs w:val="24"/>
        </w:rPr>
        <w:t>6</w:t>
      </w:r>
      <w:r>
        <w:rPr>
          <w:rFonts w:ascii="Times New Roman" w:eastAsia="Times New Roman" w:hAnsi="Times New Roman"/>
          <w:sz w:val="24"/>
          <w:szCs w:val="24"/>
        </w:rPr>
        <w:t xml:space="preserve"> </w:t>
      </w:r>
      <w:r>
        <w:rPr>
          <w:rFonts w:ascii="Times New Roman" w:eastAsia="Times New Roman" w:hAnsi="Times New Roman"/>
          <w:sz w:val="24"/>
          <w:szCs w:val="24"/>
        </w:rPr>
        <w:tab/>
      </w:r>
      <w:r w:rsidRPr="0072512C">
        <w:rPr>
          <w:rFonts w:ascii="Times New Roman" w:eastAsia="Times New Roman" w:hAnsi="Times New Roman"/>
          <w:sz w:val="24"/>
          <w:szCs w:val="24"/>
        </w:rPr>
        <w:t xml:space="preserve">Предоставянето на </w:t>
      </w:r>
      <w:r w:rsidRPr="00134374">
        <w:rPr>
          <w:rFonts w:ascii="Times New Roman" w:eastAsia="Times New Roman" w:hAnsi="Times New Roman"/>
          <w:sz w:val="24"/>
          <w:szCs w:val="24"/>
        </w:rPr>
        <w:t>пакети</w:t>
      </w:r>
      <w:r>
        <w:rPr>
          <w:rFonts w:ascii="Times New Roman" w:eastAsia="Times New Roman" w:hAnsi="Times New Roman"/>
          <w:sz w:val="24"/>
          <w:szCs w:val="24"/>
        </w:rPr>
        <w:t>те</w:t>
      </w:r>
      <w:r w:rsidRPr="00134374">
        <w:rPr>
          <w:rFonts w:ascii="Times New Roman" w:eastAsia="Times New Roman" w:hAnsi="Times New Roman"/>
          <w:sz w:val="24"/>
          <w:szCs w:val="24"/>
        </w:rPr>
        <w:t xml:space="preserve"> за новородени деца</w:t>
      </w:r>
      <w:r w:rsidRPr="0072512C">
        <w:rPr>
          <w:rFonts w:ascii="Times New Roman" w:eastAsia="Times New Roman" w:hAnsi="Times New Roman"/>
          <w:sz w:val="24"/>
          <w:szCs w:val="24"/>
        </w:rPr>
        <w:t xml:space="preserve"> за лицата от целевите групи е безвъзмездно.</w:t>
      </w:r>
    </w:p>
    <w:p w14:paraId="25E40C54" w14:textId="440582D7" w:rsidR="00FE0A77" w:rsidRPr="00B1096D" w:rsidRDefault="00FE0A77" w:rsidP="00FE0A77">
      <w:pPr>
        <w:spacing w:after="120" w:line="240" w:lineRule="auto"/>
        <w:ind w:left="567" w:hanging="567"/>
        <w:jc w:val="both"/>
        <w:rPr>
          <w:rFonts w:ascii="Times New Roman" w:eastAsia="Times New Roman" w:hAnsi="Times New Roman"/>
          <w:sz w:val="24"/>
          <w:szCs w:val="24"/>
        </w:rPr>
      </w:pPr>
      <w:r w:rsidRPr="007B5B5B">
        <w:rPr>
          <w:rFonts w:ascii="Times New Roman" w:eastAsia="Times New Roman" w:hAnsi="Times New Roman"/>
          <w:sz w:val="24"/>
          <w:szCs w:val="24"/>
        </w:rPr>
        <w:t>3.2</w:t>
      </w:r>
      <w:r w:rsidR="00E42EEC">
        <w:rPr>
          <w:rFonts w:ascii="Times New Roman" w:eastAsia="Times New Roman" w:hAnsi="Times New Roman"/>
          <w:sz w:val="24"/>
          <w:szCs w:val="24"/>
        </w:rPr>
        <w:t>7</w:t>
      </w:r>
      <w:r w:rsidRPr="007B5B5B">
        <w:rPr>
          <w:rFonts w:ascii="Times New Roman" w:eastAsia="Times New Roman" w:hAnsi="Times New Roman"/>
          <w:sz w:val="24"/>
          <w:szCs w:val="24"/>
        </w:rPr>
        <w:tab/>
      </w:r>
      <w:r w:rsidRPr="00B1096D">
        <w:rPr>
          <w:rFonts w:ascii="Times New Roman" w:eastAsia="Times New Roman" w:hAnsi="Times New Roman"/>
          <w:sz w:val="24"/>
          <w:szCs w:val="24"/>
        </w:rPr>
        <w:t>След влиза</w:t>
      </w:r>
      <w:r>
        <w:rPr>
          <w:rFonts w:ascii="Times New Roman" w:eastAsia="Times New Roman" w:hAnsi="Times New Roman"/>
          <w:sz w:val="24"/>
          <w:szCs w:val="24"/>
        </w:rPr>
        <w:t>не в сила на настоящ</w:t>
      </w:r>
      <w:r w:rsidR="003E2BE4">
        <w:rPr>
          <w:rFonts w:ascii="Times New Roman" w:eastAsia="Times New Roman" w:hAnsi="Times New Roman"/>
          <w:sz w:val="24"/>
          <w:szCs w:val="24"/>
        </w:rPr>
        <w:t>ата</w:t>
      </w:r>
      <w:r>
        <w:rPr>
          <w:rFonts w:ascii="Times New Roman" w:eastAsia="Times New Roman" w:hAnsi="Times New Roman"/>
          <w:sz w:val="24"/>
          <w:szCs w:val="24"/>
        </w:rPr>
        <w:t xml:space="preserve"> </w:t>
      </w:r>
      <w:r w:rsidR="00941205">
        <w:rPr>
          <w:rFonts w:ascii="Times New Roman" w:eastAsia="Times New Roman" w:hAnsi="Times New Roman"/>
          <w:sz w:val="24"/>
          <w:szCs w:val="24"/>
        </w:rPr>
        <w:t>Заповед</w:t>
      </w:r>
      <w:r w:rsidRPr="00B1096D">
        <w:rPr>
          <w:rFonts w:ascii="Times New Roman" w:eastAsia="Times New Roman" w:hAnsi="Times New Roman"/>
          <w:sz w:val="24"/>
          <w:szCs w:val="24"/>
        </w:rPr>
        <w:t xml:space="preserve">, </w:t>
      </w:r>
      <w:r w:rsidR="00941205">
        <w:rPr>
          <w:rFonts w:ascii="Times New Roman" w:eastAsia="Times New Roman" w:hAnsi="Times New Roman"/>
          <w:sz w:val="24"/>
          <w:szCs w:val="24"/>
        </w:rPr>
        <w:t>Конкретният бенефициент</w:t>
      </w:r>
      <w:r w:rsidRPr="00B1096D">
        <w:rPr>
          <w:rFonts w:ascii="Times New Roman" w:eastAsia="Times New Roman" w:hAnsi="Times New Roman"/>
          <w:sz w:val="24"/>
          <w:szCs w:val="24"/>
        </w:rPr>
        <w:t xml:space="preserve"> се задължава да предостав</w:t>
      </w:r>
      <w:r>
        <w:rPr>
          <w:rFonts w:ascii="Times New Roman" w:eastAsia="Times New Roman" w:hAnsi="Times New Roman"/>
          <w:sz w:val="24"/>
          <w:szCs w:val="24"/>
        </w:rPr>
        <w:t>и</w:t>
      </w:r>
      <w:r w:rsidRPr="00B1096D">
        <w:rPr>
          <w:rFonts w:ascii="Times New Roman" w:eastAsia="Times New Roman" w:hAnsi="Times New Roman"/>
          <w:sz w:val="24"/>
          <w:szCs w:val="24"/>
        </w:rPr>
        <w:t xml:space="preserve"> на Управляващия орган информация относно:</w:t>
      </w:r>
    </w:p>
    <w:p w14:paraId="4777B80C" w14:textId="22794008" w:rsidR="00FE0A77" w:rsidRPr="00B1096D" w:rsidRDefault="00FE0A77" w:rsidP="00A240E6">
      <w:pPr>
        <w:spacing w:after="120" w:line="240" w:lineRule="auto"/>
        <w:ind w:left="567"/>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40E6">
        <w:rPr>
          <w:rFonts w:ascii="Times New Roman" w:eastAsia="Times New Roman" w:hAnsi="Times New Roman"/>
          <w:sz w:val="24"/>
          <w:szCs w:val="24"/>
        </w:rPr>
        <w:t>Складовото помещение подходящо за съхранението на стоките за новородени деца, което се използва</w:t>
      </w:r>
      <w:r w:rsidRPr="008E1273">
        <w:rPr>
          <w:rFonts w:ascii="Times New Roman" w:eastAsia="Times New Roman" w:hAnsi="Times New Roman"/>
          <w:sz w:val="24"/>
          <w:szCs w:val="24"/>
        </w:rPr>
        <w:t xml:space="preserve"> през периода на изпълнение на </w:t>
      </w:r>
      <w:r w:rsidR="00941205">
        <w:rPr>
          <w:rFonts w:ascii="Times New Roman" w:eastAsia="Times New Roman" w:hAnsi="Times New Roman"/>
          <w:sz w:val="24"/>
          <w:szCs w:val="24"/>
        </w:rPr>
        <w:t>Заповедта</w:t>
      </w:r>
      <w:r w:rsidRPr="008E1273">
        <w:rPr>
          <w:rFonts w:ascii="Times New Roman" w:eastAsia="Times New Roman" w:hAnsi="Times New Roman"/>
          <w:sz w:val="24"/>
          <w:szCs w:val="24"/>
        </w:rPr>
        <w:t xml:space="preserve">, както и настъпили промени в тази връзка. Информацията следва да съдържа точното местонахождение на </w:t>
      </w:r>
      <w:r w:rsidRPr="00A240E6">
        <w:rPr>
          <w:rFonts w:ascii="Times New Roman" w:eastAsia="Times New Roman" w:hAnsi="Times New Roman"/>
          <w:sz w:val="24"/>
          <w:szCs w:val="24"/>
        </w:rPr>
        <w:t>складов</w:t>
      </w:r>
      <w:r w:rsidR="00A240E6" w:rsidRPr="00A240E6">
        <w:rPr>
          <w:rFonts w:ascii="Times New Roman" w:eastAsia="Times New Roman" w:hAnsi="Times New Roman"/>
          <w:sz w:val="24"/>
          <w:szCs w:val="24"/>
        </w:rPr>
        <w:t xml:space="preserve">ото </w:t>
      </w:r>
      <w:r w:rsidRPr="00A240E6">
        <w:rPr>
          <w:rFonts w:ascii="Times New Roman" w:eastAsia="Times New Roman" w:hAnsi="Times New Roman"/>
          <w:sz w:val="24"/>
          <w:szCs w:val="24"/>
        </w:rPr>
        <w:t>помещени</w:t>
      </w:r>
      <w:r w:rsidR="00A240E6" w:rsidRPr="00A240E6">
        <w:rPr>
          <w:rFonts w:ascii="Times New Roman" w:eastAsia="Times New Roman" w:hAnsi="Times New Roman"/>
          <w:sz w:val="24"/>
          <w:szCs w:val="24"/>
        </w:rPr>
        <w:t>е</w:t>
      </w:r>
      <w:r w:rsidRPr="00A240E6">
        <w:rPr>
          <w:rFonts w:ascii="Times New Roman" w:eastAsia="Times New Roman" w:hAnsi="Times New Roman"/>
          <w:sz w:val="24"/>
          <w:szCs w:val="24"/>
        </w:rPr>
        <w:t xml:space="preserve"> и съответните регистрационни документи</w:t>
      </w:r>
      <w:r w:rsidR="00A240E6">
        <w:rPr>
          <w:rFonts w:ascii="Times New Roman" w:eastAsia="Times New Roman" w:hAnsi="Times New Roman"/>
          <w:sz w:val="24"/>
          <w:szCs w:val="24"/>
        </w:rPr>
        <w:t xml:space="preserve"> /когато е приложимо/</w:t>
      </w:r>
      <w:r w:rsidRPr="00A240E6">
        <w:rPr>
          <w:rFonts w:ascii="Times New Roman" w:eastAsia="Times New Roman" w:hAnsi="Times New Roman"/>
          <w:sz w:val="24"/>
          <w:szCs w:val="24"/>
        </w:rPr>
        <w:t>.</w:t>
      </w:r>
      <w:r w:rsidRPr="00B1096D">
        <w:rPr>
          <w:rFonts w:ascii="Times New Roman" w:eastAsia="Times New Roman" w:hAnsi="Times New Roman"/>
          <w:sz w:val="24"/>
          <w:szCs w:val="24"/>
        </w:rPr>
        <w:t xml:space="preserve"> </w:t>
      </w:r>
    </w:p>
    <w:p w14:paraId="56DC708F" w14:textId="209A4927" w:rsidR="00FE0A77" w:rsidRDefault="00A240E6" w:rsidP="00A240E6">
      <w:pPr>
        <w:spacing w:after="120" w:line="240" w:lineRule="auto"/>
        <w:ind w:left="567"/>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FE0A77">
        <w:rPr>
          <w:rFonts w:ascii="Times New Roman" w:eastAsia="Times New Roman" w:hAnsi="Times New Roman"/>
          <w:sz w:val="24"/>
          <w:szCs w:val="24"/>
        </w:rPr>
        <w:t>Л</w:t>
      </w:r>
      <w:r w:rsidR="00FE0A77" w:rsidRPr="00B1096D">
        <w:rPr>
          <w:rFonts w:ascii="Times New Roman" w:eastAsia="Times New Roman" w:hAnsi="Times New Roman"/>
          <w:sz w:val="24"/>
          <w:szCs w:val="24"/>
        </w:rPr>
        <w:t>иц</w:t>
      </w:r>
      <w:r>
        <w:rPr>
          <w:rFonts w:ascii="Times New Roman" w:eastAsia="Times New Roman" w:hAnsi="Times New Roman"/>
          <w:sz w:val="24"/>
          <w:szCs w:val="24"/>
        </w:rPr>
        <w:t>ето/</w:t>
      </w:r>
      <w:r w:rsidR="00FE0A77" w:rsidRPr="00B1096D">
        <w:rPr>
          <w:rFonts w:ascii="Times New Roman" w:eastAsia="Times New Roman" w:hAnsi="Times New Roman"/>
          <w:sz w:val="24"/>
          <w:szCs w:val="24"/>
        </w:rPr>
        <w:t>ата, отговорн</w:t>
      </w:r>
      <w:r>
        <w:rPr>
          <w:rFonts w:ascii="Times New Roman" w:eastAsia="Times New Roman" w:hAnsi="Times New Roman"/>
          <w:sz w:val="24"/>
          <w:szCs w:val="24"/>
        </w:rPr>
        <w:t>о/</w:t>
      </w:r>
      <w:r w:rsidR="00FE0A77" w:rsidRPr="00B1096D">
        <w:rPr>
          <w:rFonts w:ascii="Times New Roman" w:eastAsia="Times New Roman" w:hAnsi="Times New Roman"/>
          <w:sz w:val="24"/>
          <w:szCs w:val="24"/>
        </w:rPr>
        <w:t xml:space="preserve">и за получаването на </w:t>
      </w:r>
      <w:r w:rsidR="00FE0A77">
        <w:rPr>
          <w:rFonts w:ascii="Times New Roman" w:eastAsia="Times New Roman" w:hAnsi="Times New Roman"/>
          <w:sz w:val="24"/>
          <w:szCs w:val="24"/>
        </w:rPr>
        <w:t>стоките</w:t>
      </w:r>
      <w:r w:rsidR="00FE0A77" w:rsidRPr="00134374">
        <w:rPr>
          <w:rFonts w:ascii="Times New Roman" w:eastAsia="Times New Roman" w:hAnsi="Times New Roman"/>
          <w:sz w:val="24"/>
          <w:szCs w:val="24"/>
        </w:rPr>
        <w:t xml:space="preserve"> за новородени деца</w:t>
      </w:r>
      <w:r w:rsidR="00FE0A77" w:rsidRPr="00B1096D">
        <w:rPr>
          <w:rFonts w:ascii="Times New Roman" w:eastAsia="Times New Roman" w:hAnsi="Times New Roman"/>
          <w:sz w:val="24"/>
          <w:szCs w:val="24"/>
        </w:rPr>
        <w:t xml:space="preserve"> в определен</w:t>
      </w:r>
      <w:r>
        <w:rPr>
          <w:rFonts w:ascii="Times New Roman" w:eastAsia="Times New Roman" w:hAnsi="Times New Roman"/>
          <w:sz w:val="24"/>
          <w:szCs w:val="24"/>
        </w:rPr>
        <w:t>ото</w:t>
      </w:r>
      <w:r w:rsidR="00FE0A77" w:rsidRPr="00B1096D">
        <w:rPr>
          <w:rFonts w:ascii="Times New Roman" w:eastAsia="Times New Roman" w:hAnsi="Times New Roman"/>
          <w:sz w:val="24"/>
          <w:szCs w:val="24"/>
        </w:rPr>
        <w:t xml:space="preserve"> </w:t>
      </w:r>
      <w:r w:rsidR="00FE0A77" w:rsidRPr="00A240E6">
        <w:rPr>
          <w:rFonts w:ascii="Times New Roman" w:eastAsia="Times New Roman" w:hAnsi="Times New Roman"/>
          <w:sz w:val="24"/>
          <w:szCs w:val="24"/>
        </w:rPr>
        <w:t>складов</w:t>
      </w:r>
      <w:r w:rsidRPr="00A240E6">
        <w:rPr>
          <w:rFonts w:ascii="Times New Roman" w:eastAsia="Times New Roman" w:hAnsi="Times New Roman"/>
          <w:sz w:val="24"/>
          <w:szCs w:val="24"/>
        </w:rPr>
        <w:t xml:space="preserve">о </w:t>
      </w:r>
      <w:r w:rsidR="00FE0A77" w:rsidRPr="00A240E6">
        <w:rPr>
          <w:rFonts w:ascii="Times New Roman" w:eastAsia="Times New Roman" w:hAnsi="Times New Roman"/>
          <w:sz w:val="24"/>
          <w:szCs w:val="24"/>
        </w:rPr>
        <w:t>помещени</w:t>
      </w:r>
      <w:r w:rsidRPr="00A240E6">
        <w:rPr>
          <w:rFonts w:ascii="Times New Roman" w:eastAsia="Times New Roman" w:hAnsi="Times New Roman"/>
          <w:sz w:val="24"/>
          <w:szCs w:val="24"/>
        </w:rPr>
        <w:t>е</w:t>
      </w:r>
      <w:r w:rsidR="00FE0A77" w:rsidRPr="00B1096D">
        <w:rPr>
          <w:rFonts w:ascii="Times New Roman" w:eastAsia="Times New Roman" w:hAnsi="Times New Roman"/>
          <w:sz w:val="24"/>
          <w:szCs w:val="24"/>
        </w:rPr>
        <w:t>, както и настъпили промени във връзка с това през пе</w:t>
      </w:r>
      <w:r w:rsidR="00FE0A77">
        <w:rPr>
          <w:rFonts w:ascii="Times New Roman" w:eastAsia="Times New Roman" w:hAnsi="Times New Roman"/>
          <w:sz w:val="24"/>
          <w:szCs w:val="24"/>
        </w:rPr>
        <w:t xml:space="preserve">риода на изпълнение на </w:t>
      </w:r>
      <w:r w:rsidR="00941205">
        <w:rPr>
          <w:rFonts w:ascii="Times New Roman" w:eastAsia="Times New Roman" w:hAnsi="Times New Roman"/>
          <w:sz w:val="24"/>
          <w:szCs w:val="24"/>
        </w:rPr>
        <w:t>Заповедта</w:t>
      </w:r>
      <w:r w:rsidR="00FE0A77">
        <w:rPr>
          <w:rFonts w:ascii="Times New Roman" w:eastAsia="Times New Roman" w:hAnsi="Times New Roman"/>
          <w:sz w:val="24"/>
          <w:szCs w:val="24"/>
        </w:rPr>
        <w:t>.</w:t>
      </w:r>
    </w:p>
    <w:p w14:paraId="5AB8AD61" w14:textId="59F51344" w:rsidR="00A240E6" w:rsidRDefault="00A240E6" w:rsidP="00A240E6">
      <w:pPr>
        <w:spacing w:after="120" w:line="240" w:lineRule="auto"/>
        <w:ind w:left="567" w:hanging="567"/>
        <w:jc w:val="both"/>
        <w:rPr>
          <w:rFonts w:ascii="Times New Roman" w:eastAsia="Times New Roman" w:hAnsi="Times New Roman"/>
          <w:sz w:val="24"/>
          <w:szCs w:val="24"/>
        </w:rPr>
      </w:pPr>
      <w:r>
        <w:rPr>
          <w:rFonts w:ascii="Times New Roman" w:eastAsia="Times New Roman" w:hAnsi="Times New Roman"/>
          <w:bCs/>
          <w:sz w:val="24"/>
          <w:szCs w:val="24"/>
        </w:rPr>
        <w:t>3.2</w:t>
      </w:r>
      <w:r w:rsidR="00E42EEC">
        <w:rPr>
          <w:rFonts w:ascii="Times New Roman" w:eastAsia="Times New Roman" w:hAnsi="Times New Roman"/>
          <w:bCs/>
          <w:sz w:val="24"/>
          <w:szCs w:val="24"/>
        </w:rPr>
        <w:t>8</w:t>
      </w:r>
      <w:r>
        <w:rPr>
          <w:rFonts w:ascii="Times New Roman" w:eastAsia="Times New Roman" w:hAnsi="Times New Roman"/>
          <w:bCs/>
          <w:sz w:val="24"/>
          <w:szCs w:val="24"/>
        </w:rPr>
        <w:t xml:space="preserve"> </w:t>
      </w:r>
      <w:r>
        <w:rPr>
          <w:rFonts w:ascii="Times New Roman" w:eastAsia="Times New Roman" w:hAnsi="Times New Roman"/>
          <w:bCs/>
          <w:sz w:val="24"/>
          <w:szCs w:val="24"/>
        </w:rPr>
        <w:tab/>
      </w:r>
      <w:r w:rsidR="00941205">
        <w:rPr>
          <w:rFonts w:ascii="Times New Roman" w:eastAsia="Times New Roman" w:hAnsi="Times New Roman"/>
          <w:bCs/>
          <w:sz w:val="24"/>
          <w:szCs w:val="24"/>
        </w:rPr>
        <w:t>Конкретният бенефициент</w:t>
      </w:r>
      <w:r w:rsidRPr="00B1096D">
        <w:rPr>
          <w:rFonts w:ascii="Times New Roman" w:eastAsia="Times New Roman" w:hAnsi="Times New Roman"/>
          <w:bCs/>
          <w:sz w:val="24"/>
          <w:szCs w:val="24"/>
        </w:rPr>
        <w:t xml:space="preserve"> получава </w:t>
      </w:r>
      <w:r>
        <w:rPr>
          <w:rFonts w:ascii="Times New Roman" w:eastAsia="Times New Roman" w:hAnsi="Times New Roman"/>
          <w:bCs/>
          <w:sz w:val="24"/>
          <w:szCs w:val="24"/>
        </w:rPr>
        <w:t>стоки за новородени деца</w:t>
      </w:r>
      <w:r>
        <w:rPr>
          <w:rFonts w:ascii="Times New Roman" w:eastAsia="Times New Roman" w:hAnsi="Times New Roman"/>
          <w:sz w:val="24"/>
          <w:szCs w:val="24"/>
        </w:rPr>
        <w:t>, отговарящи на техническите спецификации</w:t>
      </w:r>
      <w:r w:rsidRPr="00B1096D">
        <w:rPr>
          <w:rFonts w:ascii="Times New Roman" w:eastAsia="Times New Roman" w:hAnsi="Times New Roman"/>
          <w:sz w:val="24"/>
          <w:szCs w:val="24"/>
        </w:rPr>
        <w:t xml:space="preserve"> към документацията за участие в обществената</w:t>
      </w:r>
      <w:r>
        <w:rPr>
          <w:rFonts w:ascii="Times New Roman" w:eastAsia="Times New Roman" w:hAnsi="Times New Roman"/>
          <w:sz w:val="24"/>
          <w:szCs w:val="24"/>
        </w:rPr>
        <w:t>/обществените</w:t>
      </w:r>
      <w:r w:rsidRPr="00B1096D">
        <w:rPr>
          <w:rFonts w:ascii="Times New Roman" w:eastAsia="Times New Roman" w:hAnsi="Times New Roman"/>
          <w:sz w:val="24"/>
          <w:szCs w:val="24"/>
        </w:rPr>
        <w:t xml:space="preserve"> поръчка</w:t>
      </w:r>
      <w:r>
        <w:rPr>
          <w:rFonts w:ascii="Times New Roman" w:eastAsia="Times New Roman" w:hAnsi="Times New Roman"/>
          <w:sz w:val="24"/>
          <w:szCs w:val="24"/>
        </w:rPr>
        <w:t>/поръчки</w:t>
      </w:r>
      <w:r w:rsidRPr="00B1096D">
        <w:rPr>
          <w:rFonts w:ascii="Times New Roman" w:eastAsia="Times New Roman" w:hAnsi="Times New Roman"/>
          <w:sz w:val="24"/>
          <w:szCs w:val="24"/>
        </w:rPr>
        <w:t xml:space="preserve"> от изпълнителите, спечелили обществената/обществените поръчка/поръчки за доставката им, придружени от </w:t>
      </w:r>
      <w:r>
        <w:rPr>
          <w:rFonts w:ascii="Times New Roman" w:eastAsia="Times New Roman" w:hAnsi="Times New Roman"/>
          <w:sz w:val="24"/>
          <w:szCs w:val="24"/>
        </w:rPr>
        <w:t>документи удостоверяващи съответствието им с изискванията.</w:t>
      </w:r>
    </w:p>
    <w:p w14:paraId="133F6D42" w14:textId="29F0F717" w:rsidR="00A240E6" w:rsidRDefault="00A240E6" w:rsidP="00A240E6">
      <w:pPr>
        <w:spacing w:after="120" w:line="240" w:lineRule="auto"/>
        <w:ind w:left="567" w:hanging="567"/>
        <w:jc w:val="both"/>
        <w:rPr>
          <w:rFonts w:ascii="Times New Roman" w:eastAsia="Times New Roman" w:hAnsi="Times New Roman"/>
          <w:sz w:val="24"/>
          <w:szCs w:val="24"/>
        </w:rPr>
      </w:pPr>
      <w:r>
        <w:rPr>
          <w:rFonts w:ascii="Times New Roman" w:eastAsia="Times New Roman" w:hAnsi="Times New Roman"/>
          <w:bCs/>
          <w:sz w:val="24"/>
          <w:szCs w:val="24"/>
        </w:rPr>
        <w:t>3.</w:t>
      </w:r>
      <w:r w:rsidR="00E42EEC">
        <w:rPr>
          <w:rFonts w:ascii="Times New Roman" w:eastAsia="Times New Roman" w:hAnsi="Times New Roman"/>
          <w:bCs/>
          <w:sz w:val="24"/>
          <w:szCs w:val="24"/>
        </w:rPr>
        <w:t>29</w:t>
      </w:r>
      <w:r>
        <w:rPr>
          <w:rFonts w:ascii="Times New Roman" w:eastAsia="Times New Roman" w:hAnsi="Times New Roman"/>
          <w:bCs/>
          <w:sz w:val="24"/>
          <w:szCs w:val="24"/>
        </w:rPr>
        <w:tab/>
      </w:r>
      <w:r w:rsidR="00941205">
        <w:rPr>
          <w:rFonts w:ascii="Times New Roman" w:eastAsia="Times New Roman" w:hAnsi="Times New Roman"/>
          <w:bCs/>
          <w:sz w:val="24"/>
          <w:szCs w:val="24"/>
        </w:rPr>
        <w:t>Конкретният бенефициент</w:t>
      </w:r>
      <w:r w:rsidRPr="00B1096D">
        <w:rPr>
          <w:rFonts w:ascii="Times New Roman" w:eastAsia="Times New Roman" w:hAnsi="Times New Roman"/>
          <w:bCs/>
          <w:sz w:val="24"/>
          <w:szCs w:val="24"/>
        </w:rPr>
        <w:t xml:space="preserve"> </w:t>
      </w:r>
      <w:r>
        <w:rPr>
          <w:rFonts w:ascii="Times New Roman" w:eastAsia="Times New Roman" w:hAnsi="Times New Roman"/>
          <w:sz w:val="24"/>
          <w:szCs w:val="24"/>
        </w:rPr>
        <w:t>съхранява</w:t>
      </w:r>
      <w:r w:rsidRPr="00B1096D">
        <w:rPr>
          <w:rFonts w:ascii="Times New Roman" w:eastAsia="Times New Roman" w:hAnsi="Times New Roman"/>
          <w:sz w:val="24"/>
          <w:szCs w:val="24"/>
        </w:rPr>
        <w:t xml:space="preserve"> </w:t>
      </w:r>
      <w:r w:rsidRPr="00134374">
        <w:rPr>
          <w:rFonts w:ascii="Times New Roman" w:eastAsia="Times New Roman" w:hAnsi="Times New Roman"/>
          <w:bCs/>
          <w:sz w:val="24"/>
          <w:szCs w:val="24"/>
        </w:rPr>
        <w:t>стоки</w:t>
      </w:r>
      <w:r>
        <w:rPr>
          <w:rFonts w:ascii="Times New Roman" w:eastAsia="Times New Roman" w:hAnsi="Times New Roman"/>
          <w:bCs/>
          <w:sz w:val="24"/>
          <w:szCs w:val="24"/>
        </w:rPr>
        <w:t>те</w:t>
      </w:r>
      <w:r w:rsidRPr="00134374">
        <w:rPr>
          <w:rFonts w:ascii="Times New Roman" w:eastAsia="Times New Roman" w:hAnsi="Times New Roman"/>
          <w:bCs/>
          <w:sz w:val="24"/>
          <w:szCs w:val="24"/>
        </w:rPr>
        <w:t xml:space="preserve"> за новородени деца</w:t>
      </w:r>
      <w:r w:rsidRPr="00B1096D">
        <w:rPr>
          <w:rFonts w:ascii="Times New Roman" w:eastAsia="Times New Roman" w:hAnsi="Times New Roman"/>
          <w:sz w:val="24"/>
          <w:szCs w:val="24"/>
        </w:rPr>
        <w:t xml:space="preserve"> в </w:t>
      </w:r>
      <w:r w:rsidRPr="00A240E6">
        <w:rPr>
          <w:rFonts w:ascii="Times New Roman" w:eastAsia="Times New Roman" w:hAnsi="Times New Roman"/>
          <w:sz w:val="24"/>
          <w:szCs w:val="24"/>
        </w:rPr>
        <w:t>складовото помещение</w:t>
      </w:r>
      <w:r w:rsidRPr="00B1096D">
        <w:rPr>
          <w:rFonts w:ascii="Times New Roman" w:eastAsia="Times New Roman" w:hAnsi="Times New Roman"/>
          <w:sz w:val="24"/>
          <w:szCs w:val="24"/>
        </w:rPr>
        <w:t xml:space="preserve">, </w:t>
      </w:r>
      <w:r>
        <w:rPr>
          <w:rFonts w:ascii="Times New Roman" w:eastAsia="Times New Roman" w:hAnsi="Times New Roman"/>
          <w:sz w:val="24"/>
          <w:szCs w:val="24"/>
        </w:rPr>
        <w:t>подходящо</w:t>
      </w:r>
      <w:r w:rsidRPr="00B1096D">
        <w:rPr>
          <w:rFonts w:ascii="Times New Roman" w:eastAsia="Times New Roman" w:hAnsi="Times New Roman"/>
          <w:sz w:val="24"/>
          <w:szCs w:val="24"/>
        </w:rPr>
        <w:t xml:space="preserve"> за съхранението им</w:t>
      </w:r>
      <w:r>
        <w:rPr>
          <w:rFonts w:ascii="Times New Roman" w:eastAsia="Times New Roman" w:hAnsi="Times New Roman"/>
          <w:sz w:val="24"/>
          <w:szCs w:val="24"/>
        </w:rPr>
        <w:t>.</w:t>
      </w:r>
    </w:p>
    <w:p w14:paraId="7BCBF979" w14:textId="0EE49C0F" w:rsidR="00A240E6" w:rsidRDefault="00A240E6" w:rsidP="00A240E6">
      <w:pPr>
        <w:spacing w:after="120" w:line="240" w:lineRule="auto"/>
        <w:ind w:left="567" w:hanging="567"/>
        <w:jc w:val="both"/>
        <w:rPr>
          <w:rFonts w:ascii="Times New Roman" w:eastAsia="Times New Roman" w:hAnsi="Times New Roman"/>
          <w:sz w:val="24"/>
          <w:szCs w:val="24"/>
        </w:rPr>
      </w:pPr>
      <w:r>
        <w:rPr>
          <w:rFonts w:ascii="Times New Roman" w:eastAsia="Times New Roman" w:hAnsi="Times New Roman"/>
          <w:bCs/>
          <w:sz w:val="24"/>
          <w:szCs w:val="24"/>
        </w:rPr>
        <w:t>3.3</w:t>
      </w:r>
      <w:r w:rsidR="00E42EEC">
        <w:rPr>
          <w:rFonts w:ascii="Times New Roman" w:eastAsia="Times New Roman" w:hAnsi="Times New Roman"/>
          <w:bCs/>
          <w:sz w:val="24"/>
          <w:szCs w:val="24"/>
        </w:rPr>
        <w:t>0</w:t>
      </w:r>
      <w:r>
        <w:rPr>
          <w:rFonts w:ascii="Times New Roman" w:eastAsia="Times New Roman" w:hAnsi="Times New Roman"/>
          <w:bCs/>
          <w:sz w:val="24"/>
          <w:szCs w:val="24"/>
        </w:rPr>
        <w:t xml:space="preserve"> </w:t>
      </w:r>
      <w:r>
        <w:rPr>
          <w:rFonts w:ascii="Times New Roman" w:eastAsia="Times New Roman" w:hAnsi="Times New Roman"/>
          <w:bCs/>
          <w:sz w:val="24"/>
          <w:szCs w:val="24"/>
        </w:rPr>
        <w:tab/>
      </w:r>
      <w:r w:rsidR="00941205">
        <w:rPr>
          <w:rFonts w:ascii="Times New Roman" w:eastAsia="Times New Roman" w:hAnsi="Times New Roman"/>
          <w:bCs/>
          <w:sz w:val="24"/>
          <w:szCs w:val="24"/>
        </w:rPr>
        <w:t>Конкретният бенефициент</w:t>
      </w:r>
      <w:r w:rsidRPr="003902C5">
        <w:rPr>
          <w:rFonts w:ascii="Times New Roman" w:eastAsia="Times New Roman" w:hAnsi="Times New Roman"/>
          <w:bCs/>
          <w:sz w:val="24"/>
          <w:szCs w:val="24"/>
        </w:rPr>
        <w:t xml:space="preserve"> </w:t>
      </w:r>
      <w:r>
        <w:rPr>
          <w:rFonts w:ascii="Times New Roman" w:eastAsia="Times New Roman" w:hAnsi="Times New Roman"/>
          <w:sz w:val="24"/>
          <w:szCs w:val="24"/>
        </w:rPr>
        <w:t>предоставя</w:t>
      </w:r>
      <w:r w:rsidRPr="003902C5">
        <w:rPr>
          <w:rFonts w:ascii="Times New Roman" w:eastAsia="Times New Roman" w:hAnsi="Times New Roman"/>
          <w:sz w:val="24"/>
          <w:szCs w:val="24"/>
        </w:rPr>
        <w:t xml:space="preserve"> </w:t>
      </w:r>
      <w:r>
        <w:rPr>
          <w:rFonts w:ascii="Times New Roman" w:eastAsia="Times New Roman" w:hAnsi="Times New Roman"/>
          <w:sz w:val="24"/>
          <w:szCs w:val="24"/>
        </w:rPr>
        <w:t>пакетите за новородени деца</w:t>
      </w:r>
      <w:r w:rsidRPr="003902C5">
        <w:rPr>
          <w:rFonts w:ascii="Times New Roman" w:eastAsia="Times New Roman" w:hAnsi="Times New Roman"/>
          <w:sz w:val="24"/>
          <w:szCs w:val="24"/>
        </w:rPr>
        <w:t xml:space="preserve"> на лицата от целевите групи </w:t>
      </w:r>
      <w:r w:rsidR="00507DFF" w:rsidRPr="00231D83">
        <w:rPr>
          <w:rFonts w:ascii="Times New Roman" w:eastAsia="Times New Roman" w:hAnsi="Times New Roman"/>
          <w:sz w:val="24"/>
          <w:szCs w:val="24"/>
          <w:lang w:eastAsia="en-GB"/>
        </w:rPr>
        <w:t>в съответствие с Наредба № РД-06-53 от 17 септември 2021 г. за реда и условията за определяне на целевите групи и насочване на помощта по Програма за храни и основно материално подпомагане 2021-2027 г., съфинансирана от Европейския социален фонд плюс</w:t>
      </w:r>
      <w:r w:rsidR="00507DFF" w:rsidRPr="00231D83">
        <w:rPr>
          <w:rFonts w:ascii="Times New Roman" w:eastAsia="Times New Roman" w:hAnsi="Times New Roman"/>
          <w:i/>
          <w:sz w:val="24"/>
          <w:szCs w:val="24"/>
          <w:lang w:eastAsia="en-GB"/>
        </w:rPr>
        <w:t xml:space="preserve"> </w:t>
      </w:r>
      <w:r w:rsidR="00507DFF" w:rsidRPr="00231D83">
        <w:rPr>
          <w:rFonts w:ascii="Times New Roman" w:eastAsia="Times New Roman" w:hAnsi="Times New Roman"/>
          <w:sz w:val="24"/>
          <w:szCs w:val="24"/>
          <w:lang w:eastAsia="en-GB"/>
        </w:rPr>
        <w:t>и последващите я изменения, ако има такива</w:t>
      </w:r>
      <w:r w:rsidRPr="00134374">
        <w:rPr>
          <w:rFonts w:ascii="Times New Roman" w:eastAsia="Times New Roman" w:hAnsi="Times New Roman"/>
          <w:sz w:val="24"/>
          <w:szCs w:val="24"/>
        </w:rPr>
        <w:t>.</w:t>
      </w:r>
    </w:p>
    <w:p w14:paraId="63444BBC" w14:textId="034BF3E8" w:rsidR="008E1273" w:rsidRDefault="008E1273" w:rsidP="00A240E6">
      <w:pPr>
        <w:spacing w:after="120" w:line="240" w:lineRule="auto"/>
        <w:ind w:left="567" w:hanging="567"/>
        <w:jc w:val="both"/>
        <w:rPr>
          <w:rFonts w:ascii="Times New Roman" w:eastAsia="Times New Roman" w:hAnsi="Times New Roman"/>
          <w:sz w:val="24"/>
          <w:szCs w:val="24"/>
        </w:rPr>
      </w:pPr>
      <w:r w:rsidRPr="008E1273">
        <w:rPr>
          <w:rFonts w:ascii="Times New Roman" w:eastAsia="Times New Roman" w:hAnsi="Times New Roman"/>
          <w:sz w:val="24"/>
          <w:szCs w:val="24"/>
        </w:rPr>
        <w:t>3.</w:t>
      </w:r>
      <w:r>
        <w:rPr>
          <w:rFonts w:ascii="Times New Roman" w:eastAsia="Times New Roman" w:hAnsi="Times New Roman"/>
          <w:sz w:val="24"/>
          <w:szCs w:val="24"/>
        </w:rPr>
        <w:t>3</w:t>
      </w:r>
      <w:r w:rsidR="00E42EEC">
        <w:rPr>
          <w:rFonts w:ascii="Times New Roman" w:eastAsia="Times New Roman" w:hAnsi="Times New Roman"/>
          <w:sz w:val="24"/>
          <w:szCs w:val="24"/>
        </w:rPr>
        <w:t>1</w:t>
      </w:r>
      <w:r w:rsidRPr="008E1273">
        <w:rPr>
          <w:rFonts w:ascii="Times New Roman" w:eastAsia="Times New Roman" w:hAnsi="Times New Roman"/>
          <w:sz w:val="24"/>
          <w:szCs w:val="24"/>
        </w:rPr>
        <w:tab/>
      </w:r>
      <w:r w:rsidR="00941205">
        <w:rPr>
          <w:rFonts w:ascii="Times New Roman" w:eastAsia="Times New Roman" w:hAnsi="Times New Roman"/>
          <w:sz w:val="24"/>
          <w:szCs w:val="24"/>
        </w:rPr>
        <w:t>Конкретният бенефициент</w:t>
      </w:r>
      <w:r w:rsidRPr="008E1273">
        <w:rPr>
          <w:rFonts w:ascii="Times New Roman" w:eastAsia="Times New Roman" w:hAnsi="Times New Roman"/>
          <w:sz w:val="24"/>
          <w:szCs w:val="24"/>
        </w:rPr>
        <w:t xml:space="preserve"> застрахова </w:t>
      </w:r>
      <w:r>
        <w:rPr>
          <w:rFonts w:ascii="Times New Roman" w:eastAsia="Times New Roman" w:hAnsi="Times New Roman"/>
          <w:sz w:val="24"/>
          <w:szCs w:val="24"/>
        </w:rPr>
        <w:t>стоките</w:t>
      </w:r>
      <w:r w:rsidRPr="008E1273">
        <w:rPr>
          <w:rFonts w:ascii="Times New Roman" w:eastAsia="Times New Roman" w:hAnsi="Times New Roman"/>
          <w:sz w:val="24"/>
          <w:szCs w:val="24"/>
        </w:rPr>
        <w:t xml:space="preserve"> и артикулите формиращи пакетите за новородени деца за периода на съхранение за следните рискове: пожар и природни бедствия, кражба, повреди при товаро-разтоварни дейности и/или покритието и на други рискове по преценка на </w:t>
      </w:r>
      <w:r w:rsidR="00941205">
        <w:rPr>
          <w:rFonts w:ascii="Times New Roman" w:eastAsia="Times New Roman" w:hAnsi="Times New Roman"/>
          <w:sz w:val="24"/>
          <w:szCs w:val="24"/>
        </w:rPr>
        <w:t>Конкретния бенефициент</w:t>
      </w:r>
      <w:r w:rsidRPr="008E1273">
        <w:rPr>
          <w:rFonts w:ascii="Times New Roman" w:eastAsia="Times New Roman" w:hAnsi="Times New Roman"/>
          <w:sz w:val="24"/>
          <w:szCs w:val="24"/>
        </w:rPr>
        <w:t>, с цел предотвратяване неизпълнението на операцията.</w:t>
      </w:r>
    </w:p>
    <w:p w14:paraId="73463997" w14:textId="7A800827" w:rsidR="008E1273" w:rsidRDefault="008E1273" w:rsidP="008E1273">
      <w:pPr>
        <w:spacing w:after="120" w:line="240" w:lineRule="auto"/>
        <w:ind w:left="567" w:hanging="567"/>
        <w:jc w:val="both"/>
        <w:rPr>
          <w:rFonts w:ascii="Times New Roman" w:eastAsia="Times New Roman" w:hAnsi="Times New Roman"/>
          <w:sz w:val="24"/>
          <w:szCs w:val="24"/>
        </w:rPr>
      </w:pPr>
      <w:r>
        <w:rPr>
          <w:rFonts w:ascii="Times New Roman" w:eastAsia="Times New Roman" w:hAnsi="Times New Roman"/>
          <w:bCs/>
          <w:sz w:val="24"/>
          <w:szCs w:val="24"/>
        </w:rPr>
        <w:t>3.3</w:t>
      </w:r>
      <w:r w:rsidR="00E42EEC">
        <w:rPr>
          <w:rFonts w:ascii="Times New Roman" w:eastAsia="Times New Roman" w:hAnsi="Times New Roman"/>
          <w:bCs/>
          <w:sz w:val="24"/>
          <w:szCs w:val="24"/>
        </w:rPr>
        <w:t>2</w:t>
      </w:r>
      <w:r>
        <w:rPr>
          <w:rFonts w:ascii="Times New Roman" w:eastAsia="Times New Roman" w:hAnsi="Times New Roman"/>
          <w:bCs/>
          <w:sz w:val="24"/>
          <w:szCs w:val="24"/>
        </w:rPr>
        <w:tab/>
      </w:r>
      <w:r w:rsidR="00941205">
        <w:rPr>
          <w:rFonts w:ascii="Times New Roman" w:eastAsia="Times New Roman" w:hAnsi="Times New Roman"/>
          <w:bCs/>
          <w:sz w:val="24"/>
          <w:szCs w:val="24"/>
        </w:rPr>
        <w:t>Конкретният бенефициент</w:t>
      </w:r>
      <w:r w:rsidRPr="008E1273">
        <w:rPr>
          <w:rFonts w:ascii="Times New Roman" w:eastAsia="Times New Roman" w:hAnsi="Times New Roman"/>
          <w:bCs/>
          <w:sz w:val="24"/>
          <w:szCs w:val="24"/>
        </w:rPr>
        <w:t xml:space="preserve"> осигурява </w:t>
      </w:r>
      <w:r w:rsidRPr="008E1273">
        <w:rPr>
          <w:rFonts w:ascii="Times New Roman" w:eastAsia="Times New Roman" w:hAnsi="Times New Roman"/>
          <w:sz w:val="24"/>
          <w:szCs w:val="24"/>
        </w:rPr>
        <w:t>физическото и счетоводното проследяване и отразяване на получените стоки за новородени деца.</w:t>
      </w:r>
    </w:p>
    <w:p w14:paraId="584EE862" w14:textId="2ACE9290" w:rsidR="008E1273" w:rsidRPr="008E1273" w:rsidRDefault="008E1273" w:rsidP="008E1273">
      <w:pPr>
        <w:spacing w:after="120" w:line="240" w:lineRule="auto"/>
        <w:ind w:left="567" w:hanging="567"/>
        <w:jc w:val="both"/>
        <w:rPr>
          <w:rFonts w:ascii="Times New Roman" w:eastAsia="Times New Roman" w:hAnsi="Times New Roman"/>
          <w:sz w:val="24"/>
          <w:szCs w:val="24"/>
        </w:rPr>
      </w:pPr>
      <w:r w:rsidRPr="008E1273">
        <w:rPr>
          <w:rFonts w:ascii="Times New Roman" w:eastAsia="Times New Roman" w:hAnsi="Times New Roman"/>
          <w:bCs/>
          <w:sz w:val="24"/>
          <w:szCs w:val="24"/>
        </w:rPr>
        <w:t>3.3</w:t>
      </w:r>
      <w:r w:rsidR="00E42EEC">
        <w:rPr>
          <w:rFonts w:ascii="Times New Roman" w:eastAsia="Times New Roman" w:hAnsi="Times New Roman"/>
          <w:bCs/>
          <w:sz w:val="24"/>
          <w:szCs w:val="24"/>
        </w:rPr>
        <w:t>3</w:t>
      </w:r>
      <w:r w:rsidRPr="008E1273">
        <w:rPr>
          <w:rFonts w:ascii="Times New Roman" w:eastAsia="Times New Roman" w:hAnsi="Times New Roman"/>
          <w:bCs/>
          <w:sz w:val="24"/>
          <w:szCs w:val="24"/>
        </w:rPr>
        <w:tab/>
      </w:r>
      <w:r w:rsidR="00941205">
        <w:rPr>
          <w:rFonts w:ascii="Times New Roman" w:eastAsia="Times New Roman" w:hAnsi="Times New Roman"/>
          <w:bCs/>
          <w:sz w:val="24"/>
          <w:szCs w:val="24"/>
        </w:rPr>
        <w:t>Конкретният бенефициент</w:t>
      </w:r>
      <w:r w:rsidRPr="008E1273">
        <w:rPr>
          <w:rFonts w:ascii="Times New Roman" w:eastAsia="Times New Roman" w:hAnsi="Times New Roman"/>
          <w:sz w:val="24"/>
          <w:szCs w:val="24"/>
        </w:rPr>
        <w:t xml:space="preserve"> се задължава да посочи лиц</w:t>
      </w:r>
      <w:r>
        <w:rPr>
          <w:rFonts w:ascii="Times New Roman" w:eastAsia="Times New Roman" w:hAnsi="Times New Roman"/>
          <w:sz w:val="24"/>
          <w:szCs w:val="24"/>
        </w:rPr>
        <w:t>ето/ата</w:t>
      </w:r>
      <w:r w:rsidRPr="008E1273">
        <w:rPr>
          <w:rFonts w:ascii="Times New Roman" w:eastAsia="Times New Roman" w:hAnsi="Times New Roman"/>
          <w:sz w:val="24"/>
          <w:szCs w:val="24"/>
        </w:rPr>
        <w:t>, оторизиран</w:t>
      </w:r>
      <w:r>
        <w:rPr>
          <w:rFonts w:ascii="Times New Roman" w:eastAsia="Times New Roman" w:hAnsi="Times New Roman"/>
          <w:sz w:val="24"/>
          <w:szCs w:val="24"/>
        </w:rPr>
        <w:t>о/</w:t>
      </w:r>
      <w:r w:rsidRPr="008E1273">
        <w:rPr>
          <w:rFonts w:ascii="Times New Roman" w:eastAsia="Times New Roman" w:hAnsi="Times New Roman"/>
          <w:sz w:val="24"/>
          <w:szCs w:val="24"/>
        </w:rPr>
        <w:t xml:space="preserve">и да приемат стоките за новородени деца в складовото помещение по </w:t>
      </w:r>
      <w:r w:rsidR="00F55F6E">
        <w:rPr>
          <w:rFonts w:ascii="Times New Roman" w:eastAsia="Times New Roman" w:hAnsi="Times New Roman"/>
          <w:sz w:val="24"/>
          <w:szCs w:val="24"/>
        </w:rPr>
        <w:t>т</w:t>
      </w:r>
      <w:r w:rsidRPr="008E1273">
        <w:rPr>
          <w:rFonts w:ascii="Times New Roman" w:eastAsia="Times New Roman" w:hAnsi="Times New Roman"/>
          <w:sz w:val="24"/>
          <w:szCs w:val="24"/>
        </w:rPr>
        <w:t>. 3.2</w:t>
      </w:r>
      <w:r w:rsidR="00415AE2" w:rsidRPr="00174BC1">
        <w:rPr>
          <w:rFonts w:ascii="Times New Roman" w:eastAsia="Times New Roman" w:hAnsi="Times New Roman"/>
          <w:sz w:val="24"/>
          <w:szCs w:val="24"/>
          <w:lang w:val="ru-RU"/>
        </w:rPr>
        <w:t>3</w:t>
      </w:r>
      <w:r w:rsidRPr="008E1273">
        <w:rPr>
          <w:rFonts w:ascii="Times New Roman" w:eastAsia="Times New Roman" w:hAnsi="Times New Roman"/>
          <w:sz w:val="24"/>
          <w:szCs w:val="24"/>
        </w:rPr>
        <w:t xml:space="preserve"> от настоящ</w:t>
      </w:r>
      <w:r w:rsidR="003E2BE4">
        <w:rPr>
          <w:rFonts w:ascii="Times New Roman" w:eastAsia="Times New Roman" w:hAnsi="Times New Roman"/>
          <w:sz w:val="24"/>
          <w:szCs w:val="24"/>
        </w:rPr>
        <w:t>ата</w:t>
      </w:r>
      <w:r w:rsidRPr="008E1273">
        <w:rPr>
          <w:rFonts w:ascii="Times New Roman" w:eastAsia="Times New Roman" w:hAnsi="Times New Roman"/>
          <w:sz w:val="24"/>
          <w:szCs w:val="24"/>
        </w:rPr>
        <w:t xml:space="preserve"> </w:t>
      </w:r>
      <w:r w:rsidR="00941205">
        <w:rPr>
          <w:rFonts w:ascii="Times New Roman" w:eastAsia="Times New Roman" w:hAnsi="Times New Roman"/>
          <w:sz w:val="24"/>
          <w:szCs w:val="24"/>
        </w:rPr>
        <w:t>Заповед</w:t>
      </w:r>
      <w:r w:rsidRPr="008E1273">
        <w:rPr>
          <w:rFonts w:ascii="Times New Roman" w:eastAsia="Times New Roman" w:hAnsi="Times New Roman"/>
          <w:sz w:val="24"/>
          <w:szCs w:val="24"/>
        </w:rPr>
        <w:t xml:space="preserve">, </w:t>
      </w:r>
      <w:r>
        <w:rPr>
          <w:rFonts w:ascii="Times New Roman" w:eastAsia="Times New Roman" w:hAnsi="Times New Roman"/>
          <w:sz w:val="24"/>
          <w:szCs w:val="24"/>
        </w:rPr>
        <w:t>което/</w:t>
      </w:r>
      <w:r w:rsidRPr="008E1273">
        <w:rPr>
          <w:rFonts w:ascii="Times New Roman" w:eastAsia="Times New Roman" w:hAnsi="Times New Roman"/>
          <w:sz w:val="24"/>
          <w:szCs w:val="24"/>
        </w:rPr>
        <w:t>които:</w:t>
      </w:r>
    </w:p>
    <w:p w14:paraId="6635EB83" w14:textId="5F075455" w:rsidR="008E1273" w:rsidRPr="008E1273" w:rsidRDefault="008E1273" w:rsidP="008E1273">
      <w:pPr>
        <w:spacing w:after="120" w:line="240" w:lineRule="auto"/>
        <w:ind w:left="567" w:hanging="567"/>
        <w:jc w:val="both"/>
        <w:rPr>
          <w:rFonts w:ascii="Times New Roman" w:eastAsia="Times New Roman" w:hAnsi="Times New Roman"/>
          <w:bCs/>
          <w:sz w:val="24"/>
          <w:szCs w:val="24"/>
        </w:rPr>
      </w:pPr>
      <w:r w:rsidRPr="008E1273">
        <w:rPr>
          <w:rFonts w:ascii="Times New Roman" w:eastAsia="Times New Roman" w:hAnsi="Times New Roman"/>
          <w:sz w:val="24"/>
          <w:szCs w:val="24"/>
        </w:rPr>
        <w:lastRenderedPageBreak/>
        <w:t>3.3</w:t>
      </w:r>
      <w:r w:rsidR="00E42EEC">
        <w:rPr>
          <w:rFonts w:ascii="Times New Roman" w:eastAsia="Times New Roman" w:hAnsi="Times New Roman"/>
          <w:sz w:val="24"/>
          <w:szCs w:val="24"/>
        </w:rPr>
        <w:t>3</w:t>
      </w:r>
      <w:r w:rsidRPr="008E1273">
        <w:rPr>
          <w:rFonts w:ascii="Times New Roman" w:eastAsia="Times New Roman" w:hAnsi="Times New Roman"/>
          <w:sz w:val="24"/>
          <w:szCs w:val="24"/>
        </w:rPr>
        <w:t>.1</w:t>
      </w:r>
      <w:r w:rsidRPr="008E1273">
        <w:rPr>
          <w:rFonts w:ascii="Times New Roman" w:eastAsia="Times New Roman" w:hAnsi="Times New Roman"/>
          <w:sz w:val="24"/>
          <w:szCs w:val="24"/>
        </w:rPr>
        <w:tab/>
        <w:t>При всяка доставка на стоки за новородени деца от изпълнителя следва да попълва/т „Запис за доставка“, представен от изпълнителя/</w:t>
      </w:r>
      <w:proofErr w:type="spellStart"/>
      <w:r w:rsidRPr="008E1273">
        <w:rPr>
          <w:rFonts w:ascii="Times New Roman" w:eastAsia="Times New Roman" w:hAnsi="Times New Roman"/>
          <w:sz w:val="24"/>
          <w:szCs w:val="24"/>
        </w:rPr>
        <w:t>ите</w:t>
      </w:r>
      <w:proofErr w:type="spellEnd"/>
      <w:r w:rsidRPr="008E1273">
        <w:rPr>
          <w:rFonts w:ascii="Times New Roman" w:eastAsia="Times New Roman" w:hAnsi="Times New Roman"/>
          <w:sz w:val="24"/>
          <w:szCs w:val="24"/>
        </w:rPr>
        <w:t xml:space="preserve"> по обществените поръчки по процедура </w:t>
      </w:r>
      <w:r w:rsidRPr="008E1273">
        <w:rPr>
          <w:rFonts w:ascii="Times New Roman" w:eastAsia="Times New Roman" w:hAnsi="Times New Roman"/>
          <w:bCs/>
          <w:sz w:val="24"/>
          <w:szCs w:val="24"/>
        </w:rPr>
        <w:t>BG05FMOP001-1.003 „Закупуване на стоки за новородени деца“.</w:t>
      </w:r>
    </w:p>
    <w:p w14:paraId="51ADB644" w14:textId="768A5C51" w:rsidR="00181154" w:rsidRPr="00231D83" w:rsidRDefault="008E1273" w:rsidP="00181154">
      <w:pPr>
        <w:spacing w:after="120" w:line="240" w:lineRule="auto"/>
        <w:ind w:left="567" w:hanging="567"/>
        <w:jc w:val="both"/>
        <w:rPr>
          <w:rFonts w:ascii="Times New Roman" w:eastAsia="Times New Roman" w:hAnsi="Times New Roman"/>
          <w:sz w:val="24"/>
          <w:szCs w:val="24"/>
        </w:rPr>
      </w:pPr>
      <w:r w:rsidRPr="008E1273">
        <w:rPr>
          <w:rFonts w:ascii="Times New Roman" w:eastAsia="Times New Roman" w:hAnsi="Times New Roman"/>
          <w:sz w:val="24"/>
          <w:szCs w:val="24"/>
        </w:rPr>
        <w:t>3.3</w:t>
      </w:r>
      <w:r w:rsidR="00E42EEC">
        <w:rPr>
          <w:rFonts w:ascii="Times New Roman" w:eastAsia="Times New Roman" w:hAnsi="Times New Roman"/>
          <w:sz w:val="24"/>
          <w:szCs w:val="24"/>
        </w:rPr>
        <w:t>3</w:t>
      </w:r>
      <w:r w:rsidRPr="008E1273">
        <w:rPr>
          <w:rFonts w:ascii="Times New Roman" w:eastAsia="Times New Roman" w:hAnsi="Times New Roman"/>
          <w:sz w:val="24"/>
          <w:szCs w:val="24"/>
        </w:rPr>
        <w:t>.2</w:t>
      </w:r>
      <w:r w:rsidRPr="008E1273">
        <w:rPr>
          <w:rFonts w:ascii="Times New Roman" w:eastAsia="Times New Roman" w:hAnsi="Times New Roman"/>
          <w:sz w:val="24"/>
          <w:szCs w:val="24"/>
        </w:rPr>
        <w:tab/>
      </w:r>
      <w:r w:rsidR="00181154" w:rsidRPr="00231D83">
        <w:rPr>
          <w:rFonts w:ascii="Times New Roman" w:eastAsia="Times New Roman" w:hAnsi="Times New Roman"/>
          <w:sz w:val="24"/>
          <w:szCs w:val="24"/>
        </w:rPr>
        <w:t xml:space="preserve">Проверяват целостта на опаковката, вида и количеството на </w:t>
      </w:r>
      <w:r w:rsidR="00181154">
        <w:rPr>
          <w:rFonts w:ascii="Times New Roman" w:eastAsia="Times New Roman" w:hAnsi="Times New Roman"/>
          <w:sz w:val="24"/>
          <w:szCs w:val="24"/>
        </w:rPr>
        <w:t>стоките за новородени деца</w:t>
      </w:r>
      <w:r w:rsidR="00181154" w:rsidRPr="00231D83">
        <w:rPr>
          <w:rFonts w:ascii="Times New Roman" w:eastAsia="Times New Roman" w:hAnsi="Times New Roman"/>
          <w:sz w:val="24"/>
          <w:szCs w:val="24"/>
        </w:rPr>
        <w:t xml:space="preserve">, дали отговарят на техническите спецификации, респективно предложенията за изпълнение на поръчката, срокът на минимална трайност </w:t>
      </w:r>
      <w:r w:rsidR="00181154">
        <w:rPr>
          <w:rFonts w:ascii="Times New Roman" w:eastAsia="Times New Roman" w:hAnsi="Times New Roman"/>
          <w:sz w:val="24"/>
          <w:szCs w:val="24"/>
        </w:rPr>
        <w:t>/ако е приложимо/</w:t>
      </w:r>
      <w:r w:rsidR="00181154" w:rsidRPr="00231D83">
        <w:rPr>
          <w:rFonts w:ascii="Times New Roman" w:eastAsia="Times New Roman" w:hAnsi="Times New Roman"/>
          <w:sz w:val="24"/>
          <w:szCs w:val="24"/>
        </w:rPr>
        <w:t>, съответствие с изискванията за етикетирането, маркировките, означенията и/или реквизитите на опаковката и съответствието на количеството с предвиденото в графика за доставка.</w:t>
      </w:r>
    </w:p>
    <w:p w14:paraId="79F1B2D4" w14:textId="1F729AC2" w:rsidR="00231D83" w:rsidRPr="00231D83" w:rsidRDefault="00231D83" w:rsidP="00231D83">
      <w:pPr>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rPr>
        <w:t>3.3</w:t>
      </w:r>
      <w:r w:rsidR="00E42EEC">
        <w:rPr>
          <w:rFonts w:ascii="Times New Roman" w:eastAsia="Times New Roman" w:hAnsi="Times New Roman"/>
          <w:sz w:val="24"/>
          <w:szCs w:val="24"/>
        </w:rPr>
        <w:t>4</w:t>
      </w:r>
      <w:r w:rsidRPr="00231D83">
        <w:rPr>
          <w:rFonts w:ascii="Times New Roman" w:eastAsia="Times New Roman" w:hAnsi="Times New Roman"/>
          <w:sz w:val="24"/>
          <w:szCs w:val="24"/>
        </w:rPr>
        <w:tab/>
        <w:t xml:space="preserve">При изпълнение на задълженията по </w:t>
      </w:r>
      <w:r w:rsidR="00F55F6E" w:rsidRPr="00231D83">
        <w:rPr>
          <w:rFonts w:ascii="Times New Roman" w:eastAsia="Times New Roman" w:hAnsi="Times New Roman"/>
          <w:sz w:val="24"/>
          <w:szCs w:val="24"/>
        </w:rPr>
        <w:t>предходн</w:t>
      </w:r>
      <w:r w:rsidR="00F55F6E">
        <w:rPr>
          <w:rFonts w:ascii="Times New Roman" w:eastAsia="Times New Roman" w:hAnsi="Times New Roman"/>
          <w:sz w:val="24"/>
          <w:szCs w:val="24"/>
        </w:rPr>
        <w:t>ата</w:t>
      </w:r>
      <w:r w:rsidR="00F55F6E" w:rsidRPr="00231D83">
        <w:rPr>
          <w:rFonts w:ascii="Times New Roman" w:eastAsia="Times New Roman" w:hAnsi="Times New Roman"/>
          <w:sz w:val="24"/>
          <w:szCs w:val="24"/>
        </w:rPr>
        <w:t xml:space="preserve"> </w:t>
      </w:r>
      <w:r w:rsidR="00F55F6E">
        <w:rPr>
          <w:rFonts w:ascii="Times New Roman" w:eastAsia="Times New Roman" w:hAnsi="Times New Roman"/>
          <w:sz w:val="24"/>
          <w:szCs w:val="24"/>
        </w:rPr>
        <w:t>точка</w:t>
      </w:r>
      <w:r w:rsidRPr="00231D83">
        <w:rPr>
          <w:rFonts w:ascii="Times New Roman" w:eastAsia="Times New Roman" w:hAnsi="Times New Roman"/>
          <w:sz w:val="24"/>
          <w:szCs w:val="24"/>
        </w:rPr>
        <w:t xml:space="preserve">, оторизираните от  </w:t>
      </w:r>
      <w:r w:rsidR="00941205">
        <w:rPr>
          <w:rFonts w:ascii="Times New Roman" w:eastAsia="Times New Roman" w:hAnsi="Times New Roman"/>
          <w:sz w:val="24"/>
          <w:szCs w:val="24"/>
        </w:rPr>
        <w:t>Конкретния бенефициент</w:t>
      </w:r>
      <w:r w:rsidRPr="00231D83">
        <w:rPr>
          <w:rFonts w:ascii="Times New Roman" w:eastAsia="Times New Roman" w:hAnsi="Times New Roman"/>
          <w:sz w:val="24"/>
          <w:szCs w:val="24"/>
        </w:rPr>
        <w:t xml:space="preserve"> лица са длъжни:</w:t>
      </w:r>
    </w:p>
    <w:p w14:paraId="48665D63" w14:textId="6B36F543" w:rsidR="00231D83" w:rsidRPr="00231D83" w:rsidRDefault="00231D83" w:rsidP="00231D83">
      <w:pPr>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rPr>
        <w:t>3.3</w:t>
      </w:r>
      <w:r w:rsidR="00E42EEC">
        <w:rPr>
          <w:rFonts w:ascii="Times New Roman" w:eastAsia="Times New Roman" w:hAnsi="Times New Roman"/>
          <w:sz w:val="24"/>
          <w:szCs w:val="24"/>
        </w:rPr>
        <w:t>4</w:t>
      </w:r>
      <w:r w:rsidRPr="00231D83">
        <w:rPr>
          <w:rFonts w:ascii="Times New Roman" w:eastAsia="Times New Roman" w:hAnsi="Times New Roman"/>
          <w:sz w:val="24"/>
          <w:szCs w:val="24"/>
        </w:rPr>
        <w:t>.1</w:t>
      </w:r>
      <w:r w:rsidRPr="00231D83">
        <w:rPr>
          <w:rFonts w:ascii="Times New Roman" w:eastAsia="Times New Roman" w:hAnsi="Times New Roman"/>
          <w:sz w:val="24"/>
          <w:szCs w:val="24"/>
        </w:rPr>
        <w:tab/>
        <w:t xml:space="preserve">Да приемат само </w:t>
      </w:r>
      <w:r w:rsidR="00181154">
        <w:rPr>
          <w:rFonts w:ascii="Times New Roman" w:eastAsia="Times New Roman" w:hAnsi="Times New Roman"/>
          <w:sz w:val="24"/>
          <w:szCs w:val="24"/>
        </w:rPr>
        <w:t>стоки за новородени деца</w:t>
      </w:r>
      <w:r w:rsidRPr="00231D83">
        <w:rPr>
          <w:rFonts w:ascii="Times New Roman" w:eastAsia="Times New Roman" w:hAnsi="Times New Roman"/>
          <w:sz w:val="24"/>
          <w:szCs w:val="24"/>
        </w:rPr>
        <w:t>, които отговарят на техническата  спецификация, респективно предложението за изпълнение на обществената поръчка.</w:t>
      </w:r>
    </w:p>
    <w:p w14:paraId="1A1967DF" w14:textId="251953C1" w:rsidR="00231D83" w:rsidRPr="00231D83" w:rsidRDefault="00231D83" w:rsidP="00231D83">
      <w:pPr>
        <w:spacing w:after="120" w:line="240" w:lineRule="auto"/>
        <w:ind w:left="567" w:hanging="567"/>
        <w:jc w:val="both"/>
        <w:rPr>
          <w:rFonts w:ascii="Times New Roman" w:eastAsia="Times New Roman" w:hAnsi="Times New Roman"/>
          <w:bCs/>
          <w:sz w:val="24"/>
          <w:szCs w:val="24"/>
        </w:rPr>
      </w:pPr>
      <w:r w:rsidRPr="00231D83">
        <w:rPr>
          <w:rFonts w:ascii="Times New Roman" w:eastAsia="Times New Roman" w:hAnsi="Times New Roman"/>
          <w:sz w:val="24"/>
          <w:szCs w:val="24"/>
        </w:rPr>
        <w:t>3.3</w:t>
      </w:r>
      <w:r w:rsidR="00E42EEC">
        <w:rPr>
          <w:rFonts w:ascii="Times New Roman" w:eastAsia="Times New Roman" w:hAnsi="Times New Roman"/>
          <w:sz w:val="24"/>
          <w:szCs w:val="24"/>
        </w:rPr>
        <w:t>4</w:t>
      </w:r>
      <w:r w:rsidRPr="00231D83">
        <w:rPr>
          <w:rFonts w:ascii="Times New Roman" w:eastAsia="Times New Roman" w:hAnsi="Times New Roman"/>
          <w:sz w:val="24"/>
          <w:szCs w:val="24"/>
        </w:rPr>
        <w:t>.2</w:t>
      </w:r>
      <w:r w:rsidRPr="00231D83">
        <w:rPr>
          <w:rFonts w:ascii="Times New Roman" w:eastAsia="Times New Roman" w:hAnsi="Times New Roman"/>
          <w:sz w:val="24"/>
          <w:szCs w:val="24"/>
        </w:rPr>
        <w:tab/>
        <w:t xml:space="preserve">Да приемат с особено мнение непълни доставки или частично повредени палети или опаковки, които не пречат на раздаването на </w:t>
      </w:r>
      <w:r w:rsidR="00181154">
        <w:rPr>
          <w:rFonts w:ascii="Times New Roman" w:eastAsia="Times New Roman" w:hAnsi="Times New Roman"/>
          <w:sz w:val="24"/>
          <w:szCs w:val="24"/>
        </w:rPr>
        <w:t>стоките за новородени деца</w:t>
      </w:r>
      <w:r w:rsidRPr="00231D83">
        <w:rPr>
          <w:rFonts w:ascii="Times New Roman" w:eastAsia="Times New Roman" w:hAnsi="Times New Roman"/>
          <w:bCs/>
          <w:sz w:val="24"/>
          <w:szCs w:val="24"/>
        </w:rPr>
        <w:t>.</w:t>
      </w:r>
    </w:p>
    <w:p w14:paraId="5BB2A5BC" w14:textId="6C1E65D0" w:rsidR="00231D83" w:rsidRPr="00231D83" w:rsidRDefault="00E42EEC" w:rsidP="00231D83">
      <w:pPr>
        <w:spacing w:after="120" w:line="240" w:lineRule="auto"/>
        <w:ind w:left="567" w:hanging="567"/>
        <w:jc w:val="both"/>
        <w:rPr>
          <w:rFonts w:ascii="Times New Roman" w:eastAsia="Times New Roman" w:hAnsi="Times New Roman"/>
          <w:sz w:val="24"/>
          <w:szCs w:val="24"/>
        </w:rPr>
      </w:pPr>
      <w:r>
        <w:rPr>
          <w:rFonts w:ascii="Times New Roman" w:eastAsia="Times New Roman" w:hAnsi="Times New Roman"/>
          <w:sz w:val="24"/>
          <w:szCs w:val="24"/>
        </w:rPr>
        <w:t>3.34</w:t>
      </w:r>
      <w:r w:rsidR="00231D83" w:rsidRPr="00231D83">
        <w:rPr>
          <w:rFonts w:ascii="Times New Roman" w:eastAsia="Times New Roman" w:hAnsi="Times New Roman"/>
          <w:sz w:val="24"/>
          <w:szCs w:val="24"/>
        </w:rPr>
        <w:t>.3</w:t>
      </w:r>
      <w:r w:rsidR="00231D83" w:rsidRPr="00231D83">
        <w:rPr>
          <w:rFonts w:ascii="Times New Roman" w:eastAsia="Times New Roman" w:hAnsi="Times New Roman"/>
          <w:sz w:val="24"/>
          <w:szCs w:val="24"/>
        </w:rPr>
        <w:tab/>
        <w:t xml:space="preserve">Да откажат приемането на </w:t>
      </w:r>
      <w:r w:rsidR="00181154">
        <w:rPr>
          <w:rFonts w:ascii="Times New Roman" w:eastAsia="Times New Roman" w:hAnsi="Times New Roman"/>
          <w:sz w:val="24"/>
          <w:szCs w:val="24"/>
        </w:rPr>
        <w:t>стоки за новородени деца</w:t>
      </w:r>
      <w:r w:rsidR="00231D83" w:rsidRPr="00231D83">
        <w:rPr>
          <w:rFonts w:ascii="Times New Roman" w:eastAsia="Times New Roman" w:hAnsi="Times New Roman"/>
          <w:sz w:val="24"/>
          <w:szCs w:val="24"/>
        </w:rPr>
        <w:t>, които не отговарят на техническата спецификация, респективно предложението за изпълнение на поръчката</w:t>
      </w:r>
      <w:r w:rsidR="00181154">
        <w:rPr>
          <w:rFonts w:ascii="Times New Roman" w:eastAsia="Times New Roman" w:hAnsi="Times New Roman"/>
          <w:sz w:val="24"/>
          <w:szCs w:val="24"/>
        </w:rPr>
        <w:t>,</w:t>
      </w:r>
      <w:r w:rsidR="00231D83" w:rsidRPr="00231D83">
        <w:rPr>
          <w:rFonts w:ascii="Times New Roman" w:eastAsia="Times New Roman" w:hAnsi="Times New Roman"/>
          <w:sz w:val="24"/>
          <w:szCs w:val="24"/>
        </w:rPr>
        <w:t xml:space="preserve"> са с увредени опаковки или палети</w:t>
      </w:r>
      <w:r w:rsidR="00181154">
        <w:rPr>
          <w:rFonts w:ascii="Times New Roman" w:eastAsia="Times New Roman" w:hAnsi="Times New Roman"/>
          <w:sz w:val="24"/>
          <w:szCs w:val="24"/>
        </w:rPr>
        <w:t xml:space="preserve"> и други</w:t>
      </w:r>
      <w:r w:rsidR="00231D83" w:rsidRPr="00231D83">
        <w:rPr>
          <w:rFonts w:ascii="Times New Roman" w:eastAsia="Times New Roman" w:hAnsi="Times New Roman"/>
          <w:sz w:val="24"/>
          <w:szCs w:val="24"/>
        </w:rPr>
        <w:t xml:space="preserve">, които </w:t>
      </w:r>
      <w:r w:rsidR="00181154">
        <w:rPr>
          <w:rFonts w:ascii="Times New Roman" w:eastAsia="Times New Roman" w:hAnsi="Times New Roman"/>
          <w:sz w:val="24"/>
          <w:szCs w:val="24"/>
        </w:rPr>
        <w:t xml:space="preserve">могат да </w:t>
      </w:r>
      <w:r w:rsidR="00231D83" w:rsidRPr="00231D83">
        <w:rPr>
          <w:rFonts w:ascii="Times New Roman" w:eastAsia="Times New Roman" w:hAnsi="Times New Roman"/>
          <w:sz w:val="24"/>
          <w:szCs w:val="24"/>
        </w:rPr>
        <w:t xml:space="preserve">възпрепятстват раздаването на </w:t>
      </w:r>
      <w:r w:rsidR="00181154">
        <w:rPr>
          <w:rFonts w:ascii="Times New Roman" w:eastAsia="Times New Roman" w:hAnsi="Times New Roman"/>
          <w:sz w:val="24"/>
          <w:szCs w:val="24"/>
        </w:rPr>
        <w:t>стоките</w:t>
      </w:r>
      <w:r w:rsidR="00231D83" w:rsidRPr="00231D83">
        <w:rPr>
          <w:rFonts w:ascii="Times New Roman" w:eastAsia="Times New Roman" w:hAnsi="Times New Roman"/>
          <w:sz w:val="24"/>
          <w:szCs w:val="24"/>
        </w:rPr>
        <w:t>.</w:t>
      </w:r>
    </w:p>
    <w:p w14:paraId="6F8D0153" w14:textId="0AA7BA81" w:rsidR="00231D83" w:rsidRPr="00231D83" w:rsidRDefault="00231D83" w:rsidP="00231D83">
      <w:pPr>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rPr>
        <w:t>3.3</w:t>
      </w:r>
      <w:r w:rsidR="00E42EEC">
        <w:rPr>
          <w:rFonts w:ascii="Times New Roman" w:eastAsia="Times New Roman" w:hAnsi="Times New Roman"/>
          <w:sz w:val="24"/>
          <w:szCs w:val="24"/>
        </w:rPr>
        <w:t>5</w:t>
      </w:r>
      <w:r w:rsidRPr="00231D83">
        <w:rPr>
          <w:rFonts w:ascii="Times New Roman" w:eastAsia="Times New Roman" w:hAnsi="Times New Roman"/>
          <w:sz w:val="24"/>
          <w:szCs w:val="24"/>
        </w:rPr>
        <w:tab/>
        <w:t>Оторизиран</w:t>
      </w:r>
      <w:r w:rsidR="00181154">
        <w:rPr>
          <w:rFonts w:ascii="Times New Roman" w:eastAsia="Times New Roman" w:hAnsi="Times New Roman"/>
          <w:sz w:val="24"/>
          <w:szCs w:val="24"/>
        </w:rPr>
        <w:t>ото/</w:t>
      </w:r>
      <w:proofErr w:type="spellStart"/>
      <w:r w:rsidRPr="00231D83">
        <w:rPr>
          <w:rFonts w:ascii="Times New Roman" w:eastAsia="Times New Roman" w:hAnsi="Times New Roman"/>
          <w:sz w:val="24"/>
          <w:szCs w:val="24"/>
        </w:rPr>
        <w:t>ите</w:t>
      </w:r>
      <w:proofErr w:type="spellEnd"/>
      <w:r w:rsidRPr="00231D83">
        <w:rPr>
          <w:rFonts w:ascii="Times New Roman" w:eastAsia="Times New Roman" w:hAnsi="Times New Roman"/>
          <w:sz w:val="24"/>
          <w:szCs w:val="24"/>
        </w:rPr>
        <w:t xml:space="preserve"> лиц</w:t>
      </w:r>
      <w:r w:rsidR="00181154">
        <w:rPr>
          <w:rFonts w:ascii="Times New Roman" w:eastAsia="Times New Roman" w:hAnsi="Times New Roman"/>
          <w:sz w:val="24"/>
          <w:szCs w:val="24"/>
        </w:rPr>
        <w:t>е/</w:t>
      </w:r>
      <w:r w:rsidRPr="00231D83">
        <w:rPr>
          <w:rFonts w:ascii="Times New Roman" w:eastAsia="Times New Roman" w:hAnsi="Times New Roman"/>
          <w:sz w:val="24"/>
          <w:szCs w:val="24"/>
        </w:rPr>
        <w:t xml:space="preserve">а по </w:t>
      </w:r>
      <w:r w:rsidR="00F55F6E">
        <w:rPr>
          <w:rFonts w:ascii="Times New Roman" w:eastAsia="Times New Roman" w:hAnsi="Times New Roman"/>
          <w:sz w:val="24"/>
          <w:szCs w:val="24"/>
        </w:rPr>
        <w:t>т</w:t>
      </w:r>
      <w:r w:rsidRPr="00231D83">
        <w:rPr>
          <w:rFonts w:ascii="Times New Roman" w:eastAsia="Times New Roman" w:hAnsi="Times New Roman"/>
          <w:sz w:val="24"/>
          <w:szCs w:val="24"/>
        </w:rPr>
        <w:t>. 3.3</w:t>
      </w:r>
      <w:r w:rsidR="00E42EEC">
        <w:rPr>
          <w:rFonts w:ascii="Times New Roman" w:eastAsia="Times New Roman" w:hAnsi="Times New Roman"/>
          <w:sz w:val="24"/>
          <w:szCs w:val="24"/>
        </w:rPr>
        <w:t>3</w:t>
      </w:r>
      <w:r w:rsidRPr="00231D83">
        <w:rPr>
          <w:rFonts w:ascii="Times New Roman" w:eastAsia="Times New Roman" w:hAnsi="Times New Roman"/>
          <w:sz w:val="24"/>
          <w:szCs w:val="24"/>
        </w:rPr>
        <w:t xml:space="preserve"> имат право да откажат приемането на </w:t>
      </w:r>
      <w:r w:rsidR="00181154">
        <w:rPr>
          <w:rFonts w:ascii="Times New Roman" w:eastAsia="Times New Roman" w:hAnsi="Times New Roman"/>
          <w:sz w:val="24"/>
          <w:szCs w:val="24"/>
        </w:rPr>
        <w:t>стоките за новородени деца,</w:t>
      </w:r>
      <w:r w:rsidRPr="00231D83">
        <w:rPr>
          <w:rFonts w:ascii="Times New Roman" w:eastAsia="Times New Roman" w:hAnsi="Times New Roman"/>
          <w:sz w:val="24"/>
          <w:szCs w:val="24"/>
        </w:rPr>
        <w:t xml:space="preserve"> в случай, че има констатирани несъответствия с техническата/техническите спецификация/спецификации към договора/договорите за  обществена поръчка.</w:t>
      </w:r>
    </w:p>
    <w:p w14:paraId="0F78B9CD" w14:textId="2EB92FBC" w:rsidR="00231D83" w:rsidRPr="00231D83" w:rsidRDefault="00231D83" w:rsidP="00231D83">
      <w:pPr>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rPr>
        <w:t>3.3</w:t>
      </w:r>
      <w:r w:rsidR="00E42EEC">
        <w:rPr>
          <w:rFonts w:ascii="Times New Roman" w:eastAsia="Times New Roman" w:hAnsi="Times New Roman"/>
          <w:sz w:val="24"/>
          <w:szCs w:val="24"/>
        </w:rPr>
        <w:t>6</w:t>
      </w:r>
      <w:r w:rsidRPr="00231D83">
        <w:rPr>
          <w:rFonts w:ascii="Times New Roman" w:eastAsia="Times New Roman" w:hAnsi="Times New Roman"/>
          <w:sz w:val="24"/>
          <w:szCs w:val="24"/>
        </w:rPr>
        <w:tab/>
        <w:t xml:space="preserve">За всяко несъответствие, констатирано по </w:t>
      </w:r>
      <w:r w:rsidR="00F55F6E">
        <w:rPr>
          <w:rFonts w:ascii="Times New Roman" w:eastAsia="Times New Roman" w:hAnsi="Times New Roman"/>
          <w:sz w:val="24"/>
          <w:szCs w:val="24"/>
        </w:rPr>
        <w:t>т</w:t>
      </w:r>
      <w:r w:rsidRPr="00231D83">
        <w:rPr>
          <w:rFonts w:ascii="Times New Roman" w:eastAsia="Times New Roman" w:hAnsi="Times New Roman"/>
          <w:sz w:val="24"/>
          <w:szCs w:val="24"/>
        </w:rPr>
        <w:t>. 3.3</w:t>
      </w:r>
      <w:r w:rsidR="00E42EEC">
        <w:rPr>
          <w:rFonts w:ascii="Times New Roman" w:eastAsia="Times New Roman" w:hAnsi="Times New Roman"/>
          <w:sz w:val="24"/>
          <w:szCs w:val="24"/>
        </w:rPr>
        <w:t>5</w:t>
      </w:r>
      <w:r w:rsidRPr="00231D83">
        <w:rPr>
          <w:rFonts w:ascii="Times New Roman" w:eastAsia="Times New Roman" w:hAnsi="Times New Roman"/>
          <w:sz w:val="24"/>
          <w:szCs w:val="24"/>
        </w:rPr>
        <w:t>, оторизираното</w:t>
      </w:r>
      <w:r w:rsidR="00181154">
        <w:rPr>
          <w:rFonts w:ascii="Times New Roman" w:eastAsia="Times New Roman" w:hAnsi="Times New Roman"/>
          <w:sz w:val="24"/>
          <w:szCs w:val="24"/>
        </w:rPr>
        <w:t>/</w:t>
      </w:r>
      <w:proofErr w:type="spellStart"/>
      <w:r w:rsidR="00181154">
        <w:rPr>
          <w:rFonts w:ascii="Times New Roman" w:eastAsia="Times New Roman" w:hAnsi="Times New Roman"/>
          <w:sz w:val="24"/>
          <w:szCs w:val="24"/>
        </w:rPr>
        <w:t>ите</w:t>
      </w:r>
      <w:proofErr w:type="spellEnd"/>
      <w:r w:rsidRPr="00231D83">
        <w:rPr>
          <w:rFonts w:ascii="Times New Roman" w:eastAsia="Times New Roman" w:hAnsi="Times New Roman"/>
          <w:sz w:val="24"/>
          <w:szCs w:val="24"/>
        </w:rPr>
        <w:t xml:space="preserve"> лице</w:t>
      </w:r>
      <w:r w:rsidR="00181154">
        <w:rPr>
          <w:rFonts w:ascii="Times New Roman" w:eastAsia="Times New Roman" w:hAnsi="Times New Roman"/>
          <w:sz w:val="24"/>
          <w:szCs w:val="24"/>
        </w:rPr>
        <w:t>/а</w:t>
      </w:r>
      <w:r w:rsidRPr="00231D83">
        <w:rPr>
          <w:rFonts w:ascii="Times New Roman" w:eastAsia="Times New Roman" w:hAnsi="Times New Roman"/>
          <w:sz w:val="24"/>
          <w:szCs w:val="24"/>
        </w:rPr>
        <w:t xml:space="preserve"> следва да информира незабавно по факс, телефон, електронна поща или друг подходящ начин централния офис на </w:t>
      </w:r>
      <w:r w:rsidR="00941205">
        <w:rPr>
          <w:rFonts w:ascii="Times New Roman" w:eastAsia="Times New Roman" w:hAnsi="Times New Roman"/>
          <w:sz w:val="24"/>
          <w:szCs w:val="24"/>
        </w:rPr>
        <w:t>Конкретния бенефициент</w:t>
      </w:r>
      <w:r w:rsidRPr="00231D83">
        <w:rPr>
          <w:rFonts w:ascii="Times New Roman" w:eastAsia="Times New Roman" w:hAnsi="Times New Roman"/>
          <w:sz w:val="24"/>
          <w:szCs w:val="24"/>
        </w:rPr>
        <w:t>, който от своя страна уведомява в срок до 48 часа Управляващия орган.</w:t>
      </w:r>
    </w:p>
    <w:p w14:paraId="7B0C79EE" w14:textId="08214373" w:rsidR="00181154" w:rsidRDefault="00231D83" w:rsidP="00231D83">
      <w:pPr>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rPr>
        <w:t>3.3</w:t>
      </w:r>
      <w:r w:rsidR="00E42EEC">
        <w:rPr>
          <w:rFonts w:ascii="Times New Roman" w:eastAsia="Times New Roman" w:hAnsi="Times New Roman"/>
          <w:sz w:val="24"/>
          <w:szCs w:val="24"/>
        </w:rPr>
        <w:t>7</w:t>
      </w:r>
      <w:r w:rsidRPr="00231D83">
        <w:rPr>
          <w:rFonts w:ascii="Times New Roman" w:eastAsia="Times New Roman" w:hAnsi="Times New Roman"/>
          <w:sz w:val="24"/>
          <w:szCs w:val="24"/>
        </w:rPr>
        <w:tab/>
      </w:r>
      <w:r w:rsidR="00181154" w:rsidRPr="00181154">
        <w:rPr>
          <w:rFonts w:ascii="Times New Roman" w:eastAsia="Times New Roman" w:hAnsi="Times New Roman"/>
          <w:sz w:val="24"/>
          <w:szCs w:val="24"/>
        </w:rPr>
        <w:t xml:space="preserve">„Записите за доставка“ се попълват в три екземпляра – по един съответно за изпълнителя, за </w:t>
      </w:r>
      <w:r w:rsidR="00941205">
        <w:rPr>
          <w:rFonts w:ascii="Times New Roman" w:eastAsia="Times New Roman" w:hAnsi="Times New Roman"/>
          <w:sz w:val="24"/>
          <w:szCs w:val="24"/>
        </w:rPr>
        <w:t>Конкретния бенефициент</w:t>
      </w:r>
      <w:r w:rsidR="00181154" w:rsidRPr="00181154">
        <w:rPr>
          <w:rFonts w:ascii="Times New Roman" w:eastAsia="Times New Roman" w:hAnsi="Times New Roman"/>
          <w:sz w:val="24"/>
          <w:szCs w:val="24"/>
        </w:rPr>
        <w:t xml:space="preserve">/възложителя по операция BG05FMOP001-1.003 „Закупуване на стоки за новородени деца“ и за </w:t>
      </w:r>
      <w:r w:rsidR="00941205">
        <w:rPr>
          <w:rFonts w:ascii="Times New Roman" w:eastAsia="Times New Roman" w:hAnsi="Times New Roman"/>
          <w:sz w:val="24"/>
          <w:szCs w:val="24"/>
        </w:rPr>
        <w:t>Конкретния бенефициент</w:t>
      </w:r>
      <w:r w:rsidR="00181154" w:rsidRPr="00181154">
        <w:rPr>
          <w:rFonts w:ascii="Times New Roman" w:eastAsia="Times New Roman" w:hAnsi="Times New Roman"/>
          <w:sz w:val="24"/>
          <w:szCs w:val="24"/>
        </w:rPr>
        <w:t>. След подписването им, всички възражения по изпълнение на доставката ще се считат за недопустими, с изключение на такива, свързани с несъответствия, които не могат да бъдат установени по време на разтоварването.</w:t>
      </w:r>
    </w:p>
    <w:p w14:paraId="3B6AC29A" w14:textId="018B87E3" w:rsidR="00231D83" w:rsidRPr="00231D83" w:rsidRDefault="00231D83" w:rsidP="00231D83">
      <w:pPr>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rPr>
        <w:t>3.3</w:t>
      </w:r>
      <w:r w:rsidR="00E42EEC">
        <w:rPr>
          <w:rFonts w:ascii="Times New Roman" w:eastAsia="Times New Roman" w:hAnsi="Times New Roman"/>
          <w:sz w:val="24"/>
          <w:szCs w:val="24"/>
        </w:rPr>
        <w:t>8</w:t>
      </w:r>
      <w:r w:rsidRPr="00231D83">
        <w:rPr>
          <w:rFonts w:ascii="Times New Roman" w:eastAsia="Times New Roman" w:hAnsi="Times New Roman"/>
          <w:sz w:val="24"/>
          <w:szCs w:val="24"/>
        </w:rPr>
        <w:tab/>
        <w:t xml:space="preserve">Възражения по </w:t>
      </w:r>
      <w:r w:rsidR="00F55F6E">
        <w:rPr>
          <w:rFonts w:ascii="Times New Roman" w:eastAsia="Times New Roman" w:hAnsi="Times New Roman"/>
          <w:sz w:val="24"/>
          <w:szCs w:val="24"/>
        </w:rPr>
        <w:t>т</w:t>
      </w:r>
      <w:r w:rsidRPr="00231D83">
        <w:rPr>
          <w:rFonts w:ascii="Times New Roman" w:eastAsia="Times New Roman" w:hAnsi="Times New Roman"/>
          <w:sz w:val="24"/>
          <w:szCs w:val="24"/>
        </w:rPr>
        <w:t>. 3.3</w:t>
      </w:r>
      <w:r w:rsidR="00E42EEC">
        <w:rPr>
          <w:rFonts w:ascii="Times New Roman" w:eastAsia="Times New Roman" w:hAnsi="Times New Roman"/>
          <w:sz w:val="24"/>
          <w:szCs w:val="24"/>
        </w:rPr>
        <w:t>7</w:t>
      </w:r>
      <w:r w:rsidRPr="00231D83">
        <w:rPr>
          <w:rFonts w:ascii="Times New Roman" w:eastAsia="Times New Roman" w:hAnsi="Times New Roman"/>
          <w:sz w:val="24"/>
          <w:szCs w:val="24"/>
        </w:rPr>
        <w:t>, открити на по-късен етап, след приемането им в склад</w:t>
      </w:r>
      <w:r w:rsidR="00181154">
        <w:rPr>
          <w:rFonts w:ascii="Times New Roman" w:eastAsia="Times New Roman" w:hAnsi="Times New Roman"/>
          <w:sz w:val="24"/>
          <w:szCs w:val="24"/>
        </w:rPr>
        <w:t>а</w:t>
      </w:r>
      <w:r w:rsidRPr="00231D83">
        <w:rPr>
          <w:rFonts w:ascii="Times New Roman" w:eastAsia="Times New Roman" w:hAnsi="Times New Roman"/>
          <w:sz w:val="24"/>
          <w:szCs w:val="24"/>
        </w:rPr>
        <w:t xml:space="preserve">, следва да бъдат веднага предявени в централния офис на </w:t>
      </w:r>
      <w:r w:rsidR="00941205">
        <w:rPr>
          <w:rFonts w:ascii="Times New Roman" w:eastAsia="Times New Roman" w:hAnsi="Times New Roman"/>
          <w:sz w:val="24"/>
          <w:szCs w:val="24"/>
        </w:rPr>
        <w:t>Конкретния бенефициент</w:t>
      </w:r>
      <w:r w:rsidRPr="00231D83">
        <w:rPr>
          <w:rFonts w:ascii="Times New Roman" w:eastAsia="Times New Roman" w:hAnsi="Times New Roman"/>
          <w:sz w:val="24"/>
          <w:szCs w:val="24"/>
        </w:rPr>
        <w:t xml:space="preserve"> и на Управляващия орган, като фактическите констатации се извършват съгласно формата и процеду</w:t>
      </w:r>
      <w:r w:rsidR="00E42EEC">
        <w:rPr>
          <w:rFonts w:ascii="Times New Roman" w:eastAsia="Times New Roman" w:hAnsi="Times New Roman"/>
          <w:sz w:val="24"/>
          <w:szCs w:val="24"/>
        </w:rPr>
        <w:t xml:space="preserve">рните действия описани в </w:t>
      </w:r>
      <w:r w:rsidR="00F55F6E">
        <w:rPr>
          <w:rFonts w:ascii="Times New Roman" w:eastAsia="Times New Roman" w:hAnsi="Times New Roman"/>
          <w:sz w:val="24"/>
          <w:szCs w:val="24"/>
        </w:rPr>
        <w:t>т</w:t>
      </w:r>
      <w:r w:rsidR="00E42EEC">
        <w:rPr>
          <w:rFonts w:ascii="Times New Roman" w:eastAsia="Times New Roman" w:hAnsi="Times New Roman"/>
          <w:sz w:val="24"/>
          <w:szCs w:val="24"/>
        </w:rPr>
        <w:t>. 3.39</w:t>
      </w:r>
      <w:r w:rsidRPr="00231D83">
        <w:rPr>
          <w:rFonts w:ascii="Times New Roman" w:eastAsia="Times New Roman" w:hAnsi="Times New Roman"/>
          <w:sz w:val="24"/>
          <w:szCs w:val="24"/>
        </w:rPr>
        <w:t>.</w:t>
      </w:r>
    </w:p>
    <w:p w14:paraId="37FED817" w14:textId="4C0887CA" w:rsidR="00F77190" w:rsidRDefault="00231D83" w:rsidP="00231D83">
      <w:pPr>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rPr>
        <w:t>3.</w:t>
      </w:r>
      <w:r w:rsidR="00E42EEC">
        <w:rPr>
          <w:rFonts w:ascii="Times New Roman" w:eastAsia="Times New Roman" w:hAnsi="Times New Roman"/>
          <w:sz w:val="24"/>
          <w:szCs w:val="24"/>
        </w:rPr>
        <w:t>39</w:t>
      </w:r>
      <w:r w:rsidRPr="00231D83">
        <w:rPr>
          <w:rFonts w:ascii="Times New Roman" w:eastAsia="Times New Roman" w:hAnsi="Times New Roman"/>
          <w:sz w:val="24"/>
          <w:szCs w:val="24"/>
        </w:rPr>
        <w:tab/>
      </w:r>
      <w:r w:rsidR="00F77190" w:rsidRPr="00F77190">
        <w:rPr>
          <w:rFonts w:ascii="Times New Roman" w:eastAsia="Times New Roman" w:hAnsi="Times New Roman"/>
          <w:sz w:val="24"/>
          <w:szCs w:val="24"/>
        </w:rPr>
        <w:t xml:space="preserve">В случаите, в които след разтоварването се установи наличие на продукти с разкъсани/повредени опаковки, </w:t>
      </w:r>
      <w:r w:rsidR="00941205">
        <w:rPr>
          <w:rFonts w:ascii="Times New Roman" w:eastAsia="Times New Roman" w:hAnsi="Times New Roman"/>
          <w:sz w:val="24"/>
          <w:szCs w:val="24"/>
        </w:rPr>
        <w:t>Конкретният бенефициент</w:t>
      </w:r>
      <w:r w:rsidR="00F77190" w:rsidRPr="00F77190">
        <w:rPr>
          <w:rFonts w:ascii="Times New Roman" w:eastAsia="Times New Roman" w:hAnsi="Times New Roman"/>
          <w:sz w:val="24"/>
          <w:szCs w:val="24"/>
        </w:rPr>
        <w:t xml:space="preserve"> уведомява в същия ден Управляващия орган и Изпълнителя по договора за доставка, които изпращат свои представители на място за установяване на това обстоятелство. Констатацията се </w:t>
      </w:r>
      <w:proofErr w:type="spellStart"/>
      <w:r w:rsidR="00F77190" w:rsidRPr="00F77190">
        <w:rPr>
          <w:rFonts w:ascii="Times New Roman" w:eastAsia="Times New Roman" w:hAnsi="Times New Roman"/>
          <w:sz w:val="24"/>
          <w:szCs w:val="24"/>
        </w:rPr>
        <w:lastRenderedPageBreak/>
        <w:t>обективира</w:t>
      </w:r>
      <w:proofErr w:type="spellEnd"/>
      <w:r w:rsidR="00F77190" w:rsidRPr="00F77190">
        <w:rPr>
          <w:rFonts w:ascii="Times New Roman" w:eastAsia="Times New Roman" w:hAnsi="Times New Roman"/>
          <w:sz w:val="24"/>
          <w:szCs w:val="24"/>
        </w:rPr>
        <w:t xml:space="preserve"> в присъствието на представители на </w:t>
      </w:r>
      <w:r w:rsidR="00941205">
        <w:rPr>
          <w:rFonts w:ascii="Times New Roman" w:eastAsia="Times New Roman" w:hAnsi="Times New Roman"/>
          <w:sz w:val="24"/>
          <w:szCs w:val="24"/>
        </w:rPr>
        <w:t>Конкретния бенефициент</w:t>
      </w:r>
      <w:r w:rsidR="00F77190" w:rsidRPr="00F77190">
        <w:rPr>
          <w:rFonts w:ascii="Times New Roman" w:eastAsia="Times New Roman" w:hAnsi="Times New Roman"/>
          <w:sz w:val="24"/>
          <w:szCs w:val="24"/>
        </w:rPr>
        <w:t xml:space="preserve">, на Управляващия орган и/или Възложителя и Изпълнителя в съответствие с договора за закупуване на стоки за новородени деца. При отказ на Изпълнителя да изпрати свой представител, наличието на продукти с разкъсани опаковки се установява от представители на </w:t>
      </w:r>
      <w:r w:rsidR="00941205">
        <w:rPr>
          <w:rFonts w:ascii="Times New Roman" w:eastAsia="Times New Roman" w:hAnsi="Times New Roman"/>
          <w:sz w:val="24"/>
          <w:szCs w:val="24"/>
        </w:rPr>
        <w:t>Конкретния бенефициент</w:t>
      </w:r>
      <w:r w:rsidR="00F77190" w:rsidRPr="00F77190">
        <w:rPr>
          <w:rFonts w:ascii="Times New Roman" w:eastAsia="Times New Roman" w:hAnsi="Times New Roman"/>
          <w:sz w:val="24"/>
          <w:szCs w:val="24"/>
        </w:rPr>
        <w:t>, Управляващия орган и/или Възложителя на обществената поръчка. С цел документиране на тази констатация се съставя констативен протокол подписан от представителите на съответните страни в тази процедура.</w:t>
      </w:r>
    </w:p>
    <w:p w14:paraId="0210A018" w14:textId="7E4E35FB" w:rsidR="00231D83" w:rsidRPr="00231D83" w:rsidRDefault="00231D83" w:rsidP="00231D83">
      <w:pPr>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rPr>
        <w:t>3.4</w:t>
      </w:r>
      <w:r w:rsidR="00E42EEC">
        <w:rPr>
          <w:rFonts w:ascii="Times New Roman" w:eastAsia="Times New Roman" w:hAnsi="Times New Roman"/>
          <w:sz w:val="24"/>
          <w:szCs w:val="24"/>
        </w:rPr>
        <w:t>0</w:t>
      </w:r>
      <w:r w:rsidRPr="00231D83">
        <w:rPr>
          <w:rFonts w:ascii="Times New Roman" w:eastAsia="Times New Roman" w:hAnsi="Times New Roman"/>
          <w:sz w:val="24"/>
          <w:szCs w:val="24"/>
        </w:rPr>
        <w:tab/>
        <w:t xml:space="preserve">Управляващият орган се задължава да предостави на </w:t>
      </w:r>
      <w:r w:rsidR="00941205">
        <w:rPr>
          <w:rFonts w:ascii="Times New Roman" w:eastAsia="Times New Roman" w:hAnsi="Times New Roman"/>
          <w:sz w:val="24"/>
          <w:szCs w:val="24"/>
        </w:rPr>
        <w:t>Конкретния бенефициент</w:t>
      </w:r>
      <w:r w:rsidRPr="00231D83">
        <w:rPr>
          <w:rFonts w:ascii="Times New Roman" w:eastAsia="Times New Roman" w:hAnsi="Times New Roman"/>
          <w:sz w:val="24"/>
          <w:szCs w:val="24"/>
        </w:rPr>
        <w:t xml:space="preserve"> техническата/</w:t>
      </w:r>
      <w:proofErr w:type="spellStart"/>
      <w:r w:rsidRPr="00231D83">
        <w:rPr>
          <w:rFonts w:ascii="Times New Roman" w:eastAsia="Times New Roman" w:hAnsi="Times New Roman"/>
          <w:sz w:val="24"/>
          <w:szCs w:val="24"/>
        </w:rPr>
        <w:t>ите</w:t>
      </w:r>
      <w:proofErr w:type="spellEnd"/>
      <w:r w:rsidRPr="00231D83">
        <w:rPr>
          <w:rFonts w:ascii="Times New Roman" w:eastAsia="Times New Roman" w:hAnsi="Times New Roman"/>
          <w:sz w:val="24"/>
          <w:szCs w:val="24"/>
        </w:rPr>
        <w:t xml:space="preserve"> спецификация/</w:t>
      </w:r>
      <w:proofErr w:type="spellStart"/>
      <w:r w:rsidRPr="00231D83">
        <w:rPr>
          <w:rFonts w:ascii="Times New Roman" w:eastAsia="Times New Roman" w:hAnsi="Times New Roman"/>
          <w:sz w:val="24"/>
          <w:szCs w:val="24"/>
        </w:rPr>
        <w:t>ии</w:t>
      </w:r>
      <w:proofErr w:type="spellEnd"/>
      <w:r w:rsidRPr="00231D83">
        <w:rPr>
          <w:rFonts w:ascii="Times New Roman" w:eastAsia="Times New Roman" w:hAnsi="Times New Roman"/>
          <w:sz w:val="24"/>
          <w:szCs w:val="24"/>
        </w:rPr>
        <w:t xml:space="preserve"> към договора/договорите за обществените поръчки за закупуване на </w:t>
      </w:r>
      <w:r w:rsidR="00F77190">
        <w:rPr>
          <w:rFonts w:ascii="Times New Roman" w:eastAsia="Times New Roman" w:hAnsi="Times New Roman"/>
          <w:sz w:val="24"/>
          <w:szCs w:val="24"/>
        </w:rPr>
        <w:t xml:space="preserve">стоките за новородени </w:t>
      </w:r>
      <w:r w:rsidR="006735B6">
        <w:rPr>
          <w:rFonts w:ascii="Times New Roman" w:eastAsia="Times New Roman" w:hAnsi="Times New Roman"/>
          <w:sz w:val="24"/>
          <w:szCs w:val="24"/>
        </w:rPr>
        <w:t>д</w:t>
      </w:r>
      <w:r w:rsidR="00F77190">
        <w:rPr>
          <w:rFonts w:ascii="Times New Roman" w:eastAsia="Times New Roman" w:hAnsi="Times New Roman"/>
          <w:sz w:val="24"/>
          <w:szCs w:val="24"/>
        </w:rPr>
        <w:t>еца</w:t>
      </w:r>
      <w:r w:rsidRPr="00231D83">
        <w:rPr>
          <w:rFonts w:ascii="Times New Roman" w:eastAsia="Times New Roman" w:hAnsi="Times New Roman"/>
          <w:sz w:val="24"/>
          <w:szCs w:val="24"/>
        </w:rPr>
        <w:t xml:space="preserve">, след подписването му с избрания изпълнител/изпълнители, с цел удостоверяване и контрол на качеството, опаковката и цялостното състояние на </w:t>
      </w:r>
      <w:r w:rsidR="00F77190">
        <w:rPr>
          <w:rFonts w:ascii="Times New Roman" w:eastAsia="Times New Roman" w:hAnsi="Times New Roman"/>
          <w:sz w:val="24"/>
          <w:szCs w:val="24"/>
        </w:rPr>
        <w:t>закупените стоки</w:t>
      </w:r>
      <w:r w:rsidR="00415AE2">
        <w:rPr>
          <w:rFonts w:ascii="Times New Roman" w:eastAsia="Times New Roman" w:hAnsi="Times New Roman"/>
          <w:sz w:val="24"/>
          <w:szCs w:val="24"/>
        </w:rPr>
        <w:t xml:space="preserve"> по време на техните доставки</w:t>
      </w:r>
      <w:r w:rsidRPr="00231D83">
        <w:rPr>
          <w:rFonts w:ascii="Times New Roman" w:eastAsia="Times New Roman" w:hAnsi="Times New Roman"/>
          <w:sz w:val="24"/>
          <w:szCs w:val="24"/>
        </w:rPr>
        <w:t>.</w:t>
      </w:r>
    </w:p>
    <w:p w14:paraId="52DA5E68" w14:textId="7515B989" w:rsidR="00231D83" w:rsidRDefault="00231D83" w:rsidP="00231D83">
      <w:pPr>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rPr>
        <w:t>3.4</w:t>
      </w:r>
      <w:r w:rsidR="00E42EEC">
        <w:rPr>
          <w:rFonts w:ascii="Times New Roman" w:eastAsia="Times New Roman" w:hAnsi="Times New Roman"/>
          <w:sz w:val="24"/>
          <w:szCs w:val="24"/>
        </w:rPr>
        <w:t>1</w:t>
      </w:r>
      <w:r w:rsidRPr="00231D83">
        <w:rPr>
          <w:rFonts w:ascii="Times New Roman" w:eastAsia="Times New Roman" w:hAnsi="Times New Roman"/>
          <w:sz w:val="24"/>
          <w:szCs w:val="24"/>
        </w:rPr>
        <w:tab/>
        <w:t xml:space="preserve">Управляващият орган се задължава своевременно да предоставя на </w:t>
      </w:r>
      <w:r w:rsidR="00941205">
        <w:rPr>
          <w:rFonts w:ascii="Times New Roman" w:eastAsia="Times New Roman" w:hAnsi="Times New Roman"/>
          <w:sz w:val="24"/>
          <w:szCs w:val="24"/>
        </w:rPr>
        <w:t>Конкретния бенефициент</w:t>
      </w:r>
      <w:r w:rsidRPr="00231D83">
        <w:rPr>
          <w:rFonts w:ascii="Times New Roman" w:eastAsia="Times New Roman" w:hAnsi="Times New Roman"/>
          <w:sz w:val="24"/>
          <w:szCs w:val="24"/>
        </w:rPr>
        <w:t xml:space="preserve"> график/</w:t>
      </w:r>
      <w:proofErr w:type="spellStart"/>
      <w:r w:rsidRPr="00231D83">
        <w:rPr>
          <w:rFonts w:ascii="Times New Roman" w:eastAsia="Times New Roman" w:hAnsi="Times New Roman"/>
          <w:sz w:val="24"/>
          <w:szCs w:val="24"/>
        </w:rPr>
        <w:t>ци</w:t>
      </w:r>
      <w:proofErr w:type="spellEnd"/>
      <w:r w:rsidRPr="00231D83">
        <w:rPr>
          <w:rFonts w:ascii="Times New Roman" w:eastAsia="Times New Roman" w:hAnsi="Times New Roman"/>
          <w:sz w:val="24"/>
          <w:szCs w:val="24"/>
        </w:rPr>
        <w:t xml:space="preserve"> за извършване на доставки на </w:t>
      </w:r>
      <w:r w:rsidR="00F77190">
        <w:rPr>
          <w:rFonts w:ascii="Times New Roman" w:eastAsia="Times New Roman" w:hAnsi="Times New Roman"/>
          <w:sz w:val="24"/>
          <w:szCs w:val="24"/>
        </w:rPr>
        <w:t>стоките за новородени деца</w:t>
      </w:r>
      <w:r w:rsidRPr="00231D83">
        <w:rPr>
          <w:rFonts w:ascii="Times New Roman" w:eastAsia="Times New Roman" w:hAnsi="Times New Roman"/>
          <w:sz w:val="24"/>
          <w:szCs w:val="24"/>
        </w:rPr>
        <w:t xml:space="preserve"> от избраните изпълнители до склад</w:t>
      </w:r>
      <w:r w:rsidR="00F77190">
        <w:rPr>
          <w:rFonts w:ascii="Times New Roman" w:eastAsia="Times New Roman" w:hAnsi="Times New Roman"/>
          <w:sz w:val="24"/>
          <w:szCs w:val="24"/>
        </w:rPr>
        <w:t>а</w:t>
      </w:r>
      <w:r w:rsidRPr="00231D83">
        <w:rPr>
          <w:rFonts w:ascii="Times New Roman" w:eastAsia="Times New Roman" w:hAnsi="Times New Roman"/>
          <w:sz w:val="24"/>
          <w:szCs w:val="24"/>
        </w:rPr>
        <w:t xml:space="preserve"> на </w:t>
      </w:r>
      <w:r w:rsidR="00941205">
        <w:rPr>
          <w:rFonts w:ascii="Times New Roman" w:eastAsia="Times New Roman" w:hAnsi="Times New Roman"/>
          <w:sz w:val="24"/>
          <w:szCs w:val="24"/>
        </w:rPr>
        <w:t>Конкретния бенефициент</w:t>
      </w:r>
      <w:r w:rsidRPr="00231D83">
        <w:rPr>
          <w:rFonts w:ascii="Times New Roman" w:eastAsia="Times New Roman" w:hAnsi="Times New Roman"/>
          <w:sz w:val="24"/>
          <w:szCs w:val="24"/>
        </w:rPr>
        <w:t>, които са съгласувани, съответно анексирани, от Възложителя в периода на изпълнение на договора/договорите  за обществената поръчка.</w:t>
      </w:r>
    </w:p>
    <w:p w14:paraId="1E64A3A3" w14:textId="3E47FB5D" w:rsidR="00231D83" w:rsidRPr="00231D83" w:rsidRDefault="00231D83" w:rsidP="00231D83">
      <w:pPr>
        <w:spacing w:after="120" w:line="240" w:lineRule="auto"/>
        <w:ind w:left="567" w:hanging="567"/>
        <w:jc w:val="both"/>
        <w:rPr>
          <w:rFonts w:ascii="Times New Roman" w:eastAsia="Times New Roman" w:hAnsi="Times New Roman"/>
          <w:sz w:val="24"/>
          <w:szCs w:val="24"/>
        </w:rPr>
      </w:pPr>
      <w:r w:rsidRPr="00231D83">
        <w:rPr>
          <w:rFonts w:ascii="Times New Roman" w:eastAsia="Times New Roman" w:hAnsi="Times New Roman"/>
          <w:sz w:val="24"/>
          <w:szCs w:val="24"/>
        </w:rPr>
        <w:t>3.4</w:t>
      </w:r>
      <w:r w:rsidR="00E42EEC">
        <w:rPr>
          <w:rFonts w:ascii="Times New Roman" w:eastAsia="Times New Roman" w:hAnsi="Times New Roman"/>
          <w:sz w:val="24"/>
          <w:szCs w:val="24"/>
        </w:rPr>
        <w:t>2</w:t>
      </w:r>
      <w:r w:rsidRPr="00231D83">
        <w:rPr>
          <w:rFonts w:ascii="Times New Roman" w:eastAsia="Times New Roman" w:hAnsi="Times New Roman"/>
          <w:sz w:val="24"/>
          <w:szCs w:val="24"/>
        </w:rPr>
        <w:tab/>
        <w:t xml:space="preserve">При изпълнението на </w:t>
      </w:r>
      <w:r w:rsidR="00941205">
        <w:rPr>
          <w:rFonts w:ascii="Times New Roman" w:eastAsia="Times New Roman" w:hAnsi="Times New Roman"/>
          <w:sz w:val="24"/>
          <w:szCs w:val="24"/>
        </w:rPr>
        <w:t>Заповедта</w:t>
      </w:r>
      <w:r w:rsidRPr="00231D83">
        <w:rPr>
          <w:rFonts w:ascii="Times New Roman" w:eastAsia="Times New Roman" w:hAnsi="Times New Roman"/>
          <w:sz w:val="24"/>
          <w:szCs w:val="24"/>
        </w:rPr>
        <w:t xml:space="preserve"> и съставянето на документацията към него, </w:t>
      </w:r>
      <w:r w:rsidR="00941205">
        <w:rPr>
          <w:rFonts w:ascii="Times New Roman" w:eastAsia="Times New Roman" w:hAnsi="Times New Roman"/>
          <w:sz w:val="24"/>
          <w:szCs w:val="24"/>
        </w:rPr>
        <w:t>Конкретния бенефициент</w:t>
      </w:r>
      <w:r w:rsidRPr="00231D83">
        <w:rPr>
          <w:rFonts w:ascii="Times New Roman" w:eastAsia="Times New Roman" w:hAnsi="Times New Roman"/>
          <w:sz w:val="24"/>
          <w:szCs w:val="24"/>
        </w:rPr>
        <w:t xml:space="preserve"> прилага образците към Ръководството на </w:t>
      </w:r>
      <w:r w:rsidR="00941205">
        <w:rPr>
          <w:rFonts w:ascii="Times New Roman" w:eastAsia="Times New Roman" w:hAnsi="Times New Roman"/>
          <w:sz w:val="24"/>
          <w:szCs w:val="24"/>
        </w:rPr>
        <w:t>Конкретния бенефициент</w:t>
      </w:r>
      <w:r w:rsidRPr="00231D83">
        <w:rPr>
          <w:rFonts w:ascii="Times New Roman" w:eastAsia="Times New Roman" w:hAnsi="Times New Roman"/>
          <w:sz w:val="24"/>
          <w:szCs w:val="24"/>
        </w:rPr>
        <w:t xml:space="preserve"> и ги представя чрез ИСУН при представянето на междинни и окончателно искания за плащане. Представянето на документи и информация във формат различен от задължителните образци, може да доведе до </w:t>
      </w:r>
      <w:proofErr w:type="spellStart"/>
      <w:r w:rsidRPr="00231D83">
        <w:rPr>
          <w:rFonts w:ascii="Times New Roman" w:eastAsia="Times New Roman" w:hAnsi="Times New Roman"/>
          <w:sz w:val="24"/>
          <w:szCs w:val="24"/>
        </w:rPr>
        <w:t>неразглеждането</w:t>
      </w:r>
      <w:proofErr w:type="spellEnd"/>
      <w:r w:rsidRPr="00231D83">
        <w:rPr>
          <w:rFonts w:ascii="Times New Roman" w:eastAsia="Times New Roman" w:hAnsi="Times New Roman"/>
          <w:sz w:val="24"/>
          <w:szCs w:val="24"/>
        </w:rPr>
        <w:t xml:space="preserve"> им от Управляващия орган и връщането им за корекция. В случай на връщане сроковете по разглеждането на тези документи спират да текат до повторното им подаване от страна на </w:t>
      </w:r>
      <w:r w:rsidR="00941205">
        <w:rPr>
          <w:rFonts w:ascii="Times New Roman" w:eastAsia="Times New Roman" w:hAnsi="Times New Roman"/>
          <w:sz w:val="24"/>
          <w:szCs w:val="24"/>
        </w:rPr>
        <w:t>Конкретния бенефициент</w:t>
      </w:r>
      <w:r w:rsidRPr="00231D83">
        <w:rPr>
          <w:rFonts w:ascii="Times New Roman" w:eastAsia="Times New Roman" w:hAnsi="Times New Roman"/>
          <w:sz w:val="24"/>
          <w:szCs w:val="24"/>
        </w:rPr>
        <w:t xml:space="preserve"> в утвърдения образец, но за не повече от един месец.</w:t>
      </w:r>
    </w:p>
    <w:p w14:paraId="15E66541" w14:textId="3B809B35" w:rsidR="00231D83" w:rsidRPr="00231D83" w:rsidRDefault="00231D83" w:rsidP="00231D83">
      <w:pPr>
        <w:tabs>
          <w:tab w:val="left" w:pos="567"/>
        </w:tabs>
        <w:autoSpaceDE w:val="0"/>
        <w:autoSpaceDN w:val="0"/>
        <w:adjustRightInd w:val="0"/>
        <w:spacing w:after="120" w:line="240" w:lineRule="auto"/>
        <w:ind w:left="567" w:hanging="567"/>
        <w:jc w:val="both"/>
        <w:rPr>
          <w:rFonts w:ascii="Times New Roman" w:eastAsia="Times New Roman" w:hAnsi="Times New Roman"/>
          <w:sz w:val="24"/>
          <w:szCs w:val="24"/>
          <w:lang w:eastAsia="bg-BG"/>
        </w:rPr>
      </w:pPr>
      <w:r w:rsidRPr="00231D83">
        <w:rPr>
          <w:rFonts w:ascii="Times New Roman" w:eastAsia="Times New Roman" w:hAnsi="Times New Roman"/>
          <w:sz w:val="24"/>
          <w:szCs w:val="24"/>
          <w:lang w:eastAsia="bg-BG"/>
        </w:rPr>
        <w:t>3.4</w:t>
      </w:r>
      <w:r w:rsidR="00E42EEC">
        <w:rPr>
          <w:rFonts w:ascii="Times New Roman" w:eastAsia="Times New Roman" w:hAnsi="Times New Roman"/>
          <w:sz w:val="24"/>
          <w:szCs w:val="24"/>
          <w:lang w:eastAsia="bg-BG"/>
        </w:rPr>
        <w:t>3</w:t>
      </w:r>
      <w:r w:rsidRPr="00231D83">
        <w:rPr>
          <w:rFonts w:ascii="Times New Roman" w:eastAsia="Times New Roman" w:hAnsi="Times New Roman"/>
          <w:sz w:val="24"/>
          <w:szCs w:val="24"/>
          <w:lang w:eastAsia="bg-BG"/>
        </w:rPr>
        <w:tab/>
      </w:r>
      <w:r w:rsidR="00941205">
        <w:rPr>
          <w:rFonts w:ascii="Times New Roman" w:eastAsia="Times New Roman" w:hAnsi="Times New Roman"/>
          <w:sz w:val="24"/>
          <w:szCs w:val="24"/>
          <w:lang w:eastAsia="bg-BG"/>
        </w:rPr>
        <w:t>Конкретният бенефициент</w:t>
      </w:r>
      <w:r w:rsidRPr="00231D83">
        <w:rPr>
          <w:rFonts w:ascii="Times New Roman" w:eastAsia="Times New Roman" w:hAnsi="Times New Roman"/>
          <w:sz w:val="24"/>
          <w:szCs w:val="24"/>
          <w:lang w:eastAsia="bg-BG"/>
        </w:rPr>
        <w:t xml:space="preserve"> дава своето съгласие Управляващия орган да направи достъпни данните по чл. 49 от Регламент (ЕС) 2021/1060 на Европейския парламент  и на Съвета, както и гарантира че материалите за осигуряване на комуникация и видимост ще бъдат предоставени при поискване на институциите, органите, службите и агенциите на Съюза, като на Съюза се предоставя безвъзмезден, неизключителен и неотменим лиценз за използването на тези материали и всички вече съществуващи права, свързани с тях, съгласно Приложение </w:t>
      </w:r>
      <w:r w:rsidRPr="00231D83">
        <w:rPr>
          <w:rFonts w:ascii="Times New Roman" w:eastAsia="Times New Roman" w:hAnsi="Times New Roman"/>
          <w:sz w:val="24"/>
          <w:szCs w:val="24"/>
          <w:lang w:val="en-US" w:eastAsia="bg-BG"/>
        </w:rPr>
        <w:t>IX</w:t>
      </w:r>
      <w:r w:rsidRPr="00231D83">
        <w:rPr>
          <w:rFonts w:ascii="Times New Roman" w:eastAsia="Times New Roman" w:hAnsi="Times New Roman"/>
          <w:sz w:val="24"/>
          <w:szCs w:val="24"/>
          <w:lang w:eastAsia="bg-BG"/>
        </w:rPr>
        <w:t xml:space="preserve"> от Регламент (ЕС) 2021/1060, без да бъдат налагани значителни допълнителни разходи и значителна административна тежест за </w:t>
      </w:r>
      <w:r w:rsidR="00941205">
        <w:rPr>
          <w:rFonts w:ascii="Times New Roman" w:eastAsia="Times New Roman" w:hAnsi="Times New Roman"/>
          <w:sz w:val="24"/>
          <w:szCs w:val="24"/>
          <w:lang w:eastAsia="bg-BG"/>
        </w:rPr>
        <w:t>Конкретния бенефициент</w:t>
      </w:r>
      <w:r w:rsidRPr="00231D83">
        <w:rPr>
          <w:rFonts w:ascii="Times New Roman" w:eastAsia="Times New Roman" w:hAnsi="Times New Roman"/>
          <w:sz w:val="24"/>
          <w:szCs w:val="24"/>
          <w:lang w:eastAsia="bg-BG"/>
        </w:rPr>
        <w:t xml:space="preserve"> или Управляващия орган.</w:t>
      </w:r>
    </w:p>
    <w:p w14:paraId="7044F20E" w14:textId="77777777" w:rsidR="00231D83" w:rsidRPr="00231D83" w:rsidRDefault="00231D83" w:rsidP="00231D83">
      <w:pPr>
        <w:spacing w:after="120" w:line="240" w:lineRule="auto"/>
        <w:ind w:left="567" w:hanging="567"/>
        <w:jc w:val="both"/>
        <w:rPr>
          <w:rFonts w:ascii="Times New Roman" w:eastAsia="Times New Roman" w:hAnsi="Times New Roman"/>
          <w:sz w:val="24"/>
          <w:szCs w:val="24"/>
          <w:lang w:eastAsia="en-GB"/>
        </w:rPr>
      </w:pPr>
      <w:r w:rsidRPr="00231D83">
        <w:rPr>
          <w:rFonts w:ascii="Times New Roman" w:eastAsia="Times New Roman" w:hAnsi="Times New Roman"/>
          <w:b/>
          <w:sz w:val="24"/>
          <w:szCs w:val="24"/>
          <w:lang w:eastAsia="en-GB"/>
        </w:rPr>
        <w:t>Общи задължения</w:t>
      </w:r>
    </w:p>
    <w:p w14:paraId="2006EEC3" w14:textId="53E46206" w:rsidR="00231D83" w:rsidRPr="00231D83" w:rsidRDefault="00231D83" w:rsidP="00231D83">
      <w:pPr>
        <w:spacing w:after="120" w:line="240" w:lineRule="auto"/>
        <w:ind w:left="720" w:hanging="720"/>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3.4</w:t>
      </w:r>
      <w:r w:rsidR="00E42EEC">
        <w:rPr>
          <w:rFonts w:ascii="Times New Roman" w:eastAsia="Times New Roman" w:hAnsi="Times New Roman"/>
          <w:sz w:val="24"/>
          <w:szCs w:val="24"/>
          <w:lang w:eastAsia="en-GB"/>
        </w:rPr>
        <w:t>4</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е длъжен да изпълни поетите ангажименти, съобразно </w:t>
      </w:r>
      <w:r w:rsidR="00FF3F21">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и с оглед изпълнение на предвидените в проекта цели.</w:t>
      </w:r>
    </w:p>
    <w:p w14:paraId="45026311" w14:textId="70BF6010" w:rsidR="00231D83" w:rsidRPr="00231D83" w:rsidRDefault="00231D83" w:rsidP="00231D83">
      <w:pPr>
        <w:spacing w:after="120" w:line="240" w:lineRule="auto"/>
        <w:ind w:left="720" w:hanging="720"/>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3.4</w:t>
      </w:r>
      <w:r w:rsidR="00E42EEC">
        <w:rPr>
          <w:rFonts w:ascii="Times New Roman" w:eastAsia="Times New Roman" w:hAnsi="Times New Roman"/>
          <w:sz w:val="24"/>
          <w:szCs w:val="24"/>
          <w:lang w:eastAsia="en-GB"/>
        </w:rPr>
        <w:t>5</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t xml:space="preserve">В съответствие с Финансовия регламент всички лица или субекти, получаващи средства от Съюза, трябва да оказват пълно съдействие за защита на финансовите интереси на Съюза, да предоставят правата и достъпа, необходими на Комисията, </w:t>
      </w:r>
      <w:r w:rsidRPr="00231D83">
        <w:rPr>
          <w:rFonts w:ascii="Times New Roman" w:eastAsia="Times New Roman" w:hAnsi="Times New Roman"/>
          <w:sz w:val="24"/>
          <w:szCs w:val="24"/>
          <w:lang w:eastAsia="en-GB"/>
        </w:rPr>
        <w:lastRenderedPageBreak/>
        <w:t>на OLAF, на Сметната палата и, по отношение на държавите членки, участващи в засилено сътрудничество съгласно Регламент (ЕС) 2017/1939, на Европейската прокуратура, и да гарантират, че всички трети лица, участващи в изпълнението на средства на Съюза, предоставят равностойни права.</w:t>
      </w:r>
    </w:p>
    <w:p w14:paraId="079F4DCF" w14:textId="70681188" w:rsidR="00231D83" w:rsidRPr="00231D83" w:rsidRDefault="00231D83" w:rsidP="00231D83">
      <w:pPr>
        <w:spacing w:after="120" w:line="240" w:lineRule="auto"/>
        <w:ind w:left="720" w:hanging="720"/>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3.4</w:t>
      </w:r>
      <w:r w:rsidR="00E42EEC">
        <w:rPr>
          <w:rFonts w:ascii="Times New Roman" w:eastAsia="Times New Roman" w:hAnsi="Times New Roman"/>
          <w:sz w:val="24"/>
          <w:szCs w:val="24"/>
          <w:lang w:eastAsia="en-GB"/>
        </w:rPr>
        <w:t>6</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r>
      <w:r w:rsidR="00B41B0F">
        <w:rPr>
          <w:rFonts w:ascii="Times New Roman" w:eastAsia="Times New Roman" w:hAnsi="Times New Roman"/>
          <w:sz w:val="24"/>
          <w:szCs w:val="24"/>
          <w:lang w:eastAsia="en-GB"/>
        </w:rPr>
        <w:t>Конкретният бенефициент</w:t>
      </w:r>
      <w:r w:rsidR="005D2A79" w:rsidRPr="007B5B5B">
        <w:rPr>
          <w:rFonts w:ascii="Times New Roman" w:eastAsia="Times New Roman" w:hAnsi="Times New Roman"/>
          <w:sz w:val="24"/>
          <w:szCs w:val="24"/>
          <w:lang w:eastAsia="en-GB"/>
        </w:rPr>
        <w:t xml:space="preserve"> </w:t>
      </w:r>
      <w:r w:rsidRPr="00231D83">
        <w:rPr>
          <w:rFonts w:ascii="Times New Roman" w:eastAsia="Times New Roman" w:hAnsi="Times New Roman"/>
          <w:sz w:val="24"/>
          <w:szCs w:val="24"/>
          <w:lang w:eastAsia="en-GB"/>
        </w:rPr>
        <w:t xml:space="preserve">изпълнява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при спазване на принципите за добро финансово управление, икономичност, ефикасност, ефективност, видимост, прозрачност и комуникация, в съответствие с най-добрите практики в съответната област и с настоящ</w:t>
      </w:r>
      <w:r w:rsidR="005564B5">
        <w:rPr>
          <w:rFonts w:ascii="Times New Roman" w:eastAsia="Times New Roman" w:hAnsi="Times New Roman"/>
          <w:sz w:val="24"/>
          <w:szCs w:val="24"/>
          <w:lang w:eastAsia="en-GB"/>
        </w:rPr>
        <w:t>ата</w:t>
      </w:r>
      <w:r w:rsidRPr="00231D83">
        <w:rPr>
          <w:rFonts w:ascii="Times New Roman" w:eastAsia="Times New Roman" w:hAnsi="Times New Roman"/>
          <w:sz w:val="24"/>
          <w:szCs w:val="24"/>
          <w:lang w:eastAsia="en-GB"/>
        </w:rPr>
        <w:t xml:space="preserve"> </w:t>
      </w:r>
      <w:r w:rsidR="00941205">
        <w:rPr>
          <w:rFonts w:ascii="Times New Roman" w:eastAsia="Times New Roman" w:hAnsi="Times New Roman"/>
          <w:sz w:val="24"/>
          <w:szCs w:val="24"/>
          <w:lang w:eastAsia="en-GB"/>
        </w:rPr>
        <w:t>Заповед</w:t>
      </w:r>
      <w:r w:rsidRPr="00231D83">
        <w:rPr>
          <w:rFonts w:ascii="Times New Roman" w:eastAsia="Times New Roman" w:hAnsi="Times New Roman"/>
          <w:sz w:val="24"/>
          <w:szCs w:val="24"/>
          <w:lang w:eastAsia="en-GB"/>
        </w:rPr>
        <w:t xml:space="preserve">. </w:t>
      </w:r>
    </w:p>
    <w:p w14:paraId="0578AE62" w14:textId="2C56E6B3" w:rsidR="00231D83" w:rsidRPr="00231D83" w:rsidRDefault="00231D83" w:rsidP="00231D83">
      <w:pPr>
        <w:spacing w:after="120" w:line="240" w:lineRule="auto"/>
        <w:ind w:left="720" w:hanging="720"/>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3.4</w:t>
      </w:r>
      <w:r w:rsidR="00E42EEC">
        <w:rPr>
          <w:rFonts w:ascii="Times New Roman" w:eastAsia="Times New Roman" w:hAnsi="Times New Roman"/>
          <w:sz w:val="24"/>
          <w:szCs w:val="24"/>
          <w:lang w:eastAsia="en-GB"/>
        </w:rPr>
        <w:t>7</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t xml:space="preserve">За тази цел </w:t>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осигурява всички финансови, човешки и материални ресурси, необходими за пълното и точно изпълнение на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и предвидените в описанието на проекта дейности.</w:t>
      </w:r>
    </w:p>
    <w:p w14:paraId="01C69137" w14:textId="6C33FED2" w:rsidR="00231D83" w:rsidRPr="00231D83" w:rsidRDefault="00231D83" w:rsidP="00231D83">
      <w:pPr>
        <w:tabs>
          <w:tab w:val="left" w:pos="2161"/>
        </w:tabs>
        <w:spacing w:after="120" w:line="240" w:lineRule="auto"/>
        <w:ind w:left="709" w:hanging="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3.4</w:t>
      </w:r>
      <w:r w:rsidR="00E42EEC">
        <w:rPr>
          <w:rFonts w:ascii="Times New Roman" w:eastAsia="Times New Roman" w:hAnsi="Times New Roman"/>
          <w:sz w:val="24"/>
          <w:szCs w:val="24"/>
          <w:lang w:eastAsia="en-GB"/>
        </w:rPr>
        <w:t>8</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изпълнява задълженията си самостоятелно или съвместно с един или повече партньори, ако такива са посочени в описанието на проекта и в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w:t>
      </w:r>
    </w:p>
    <w:p w14:paraId="39BD9384" w14:textId="15CF9CFF" w:rsidR="00231D83" w:rsidRPr="00174BC1" w:rsidRDefault="00231D83" w:rsidP="00231D83">
      <w:pPr>
        <w:spacing w:after="120" w:line="240" w:lineRule="auto"/>
        <w:ind w:left="709" w:hanging="709"/>
        <w:jc w:val="both"/>
        <w:rPr>
          <w:rFonts w:ascii="Times New Roman" w:eastAsia="Times New Roman" w:hAnsi="Times New Roman"/>
          <w:sz w:val="24"/>
          <w:szCs w:val="24"/>
          <w:lang w:val="ru-RU" w:eastAsia="en-GB"/>
        </w:rPr>
      </w:pPr>
      <w:r w:rsidRPr="00231D83">
        <w:rPr>
          <w:rFonts w:ascii="Times New Roman" w:eastAsia="Times New Roman" w:hAnsi="Times New Roman"/>
          <w:sz w:val="24"/>
          <w:szCs w:val="24"/>
          <w:lang w:eastAsia="en-GB"/>
        </w:rPr>
        <w:t>3.</w:t>
      </w:r>
      <w:r w:rsidR="00E42EEC">
        <w:rPr>
          <w:rFonts w:ascii="Times New Roman" w:eastAsia="Times New Roman" w:hAnsi="Times New Roman"/>
          <w:sz w:val="24"/>
          <w:szCs w:val="24"/>
          <w:lang w:eastAsia="en-GB"/>
        </w:rPr>
        <w:t>49</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има право да сключва договор</w:t>
      </w:r>
      <w:r w:rsidR="00EE6598">
        <w:rPr>
          <w:rFonts w:ascii="Times New Roman" w:eastAsia="Times New Roman" w:hAnsi="Times New Roman"/>
          <w:sz w:val="24"/>
          <w:szCs w:val="24"/>
          <w:lang w:eastAsia="en-GB"/>
        </w:rPr>
        <w:t xml:space="preserve">и </w:t>
      </w:r>
      <w:r w:rsidRPr="00231D83">
        <w:rPr>
          <w:rFonts w:ascii="Times New Roman" w:eastAsia="Times New Roman" w:hAnsi="Times New Roman"/>
          <w:sz w:val="24"/>
          <w:szCs w:val="24"/>
          <w:lang w:eastAsia="en-GB"/>
        </w:rPr>
        <w:t xml:space="preserve">с изпълнители ако осъществяването естеството на проекта изисква това. За тези случаи </w:t>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се задължава да прилага процедурите за определяне на изпълнител/и съгласно </w:t>
      </w:r>
      <w:r w:rsidR="00F81E13" w:rsidRPr="00F81E13">
        <w:rPr>
          <w:rFonts w:ascii="Times New Roman" w:eastAsia="Times New Roman" w:hAnsi="Times New Roman"/>
          <w:sz w:val="24"/>
          <w:szCs w:val="24"/>
          <w:lang w:eastAsia="en-GB"/>
        </w:rPr>
        <w:t xml:space="preserve">Глава четвърта „Специални правила за определяне на изпълнител от бенефициенти на безвъзмездна финансова помощ“ на ЗУСЕФСУ </w:t>
      </w:r>
      <w:r w:rsidR="00F81E13">
        <w:rPr>
          <w:rFonts w:ascii="Times New Roman" w:eastAsia="Times New Roman" w:hAnsi="Times New Roman"/>
          <w:sz w:val="24"/>
          <w:szCs w:val="24"/>
          <w:lang w:eastAsia="en-GB"/>
        </w:rPr>
        <w:t xml:space="preserve">или </w:t>
      </w:r>
      <w:r w:rsidRPr="00231D83">
        <w:rPr>
          <w:rFonts w:ascii="Times New Roman" w:eastAsia="Times New Roman" w:hAnsi="Times New Roman"/>
          <w:sz w:val="24"/>
          <w:szCs w:val="24"/>
          <w:lang w:eastAsia="en-GB"/>
        </w:rPr>
        <w:t xml:space="preserve">Закона за обществените поръчки и подзаконовите нормативни актове по прилагането му в случаите, когато се явява възложител по смисъла на Закона за обществените поръчки. </w:t>
      </w:r>
    </w:p>
    <w:p w14:paraId="38D1130F" w14:textId="156E9057" w:rsidR="00231D83" w:rsidRPr="00231D83" w:rsidRDefault="00231D83" w:rsidP="00231D83">
      <w:pPr>
        <w:spacing w:after="120" w:line="240" w:lineRule="auto"/>
        <w:ind w:left="709" w:hanging="720"/>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3.5</w:t>
      </w:r>
      <w:r w:rsidR="00E42EEC">
        <w:rPr>
          <w:rFonts w:ascii="Times New Roman" w:eastAsia="Times New Roman" w:hAnsi="Times New Roman"/>
          <w:sz w:val="24"/>
          <w:szCs w:val="24"/>
          <w:lang w:eastAsia="en-GB"/>
        </w:rPr>
        <w:t>0</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и Управляващият орган са единствените страни по </w:t>
      </w:r>
      <w:r w:rsidR="00EE6598">
        <w:rPr>
          <w:rFonts w:ascii="Times New Roman" w:eastAsia="Times New Roman" w:hAnsi="Times New Roman"/>
          <w:sz w:val="24"/>
          <w:szCs w:val="24"/>
          <w:lang w:eastAsia="en-GB"/>
        </w:rPr>
        <w:t>Заповед</w:t>
      </w:r>
      <w:r w:rsidRPr="00231D83">
        <w:rPr>
          <w:rFonts w:ascii="Times New Roman" w:eastAsia="Times New Roman" w:hAnsi="Times New Roman"/>
          <w:sz w:val="24"/>
          <w:szCs w:val="24"/>
          <w:lang w:eastAsia="en-GB"/>
        </w:rPr>
        <w:t xml:space="preserve">. Само </w:t>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е отговорен пред Управляващия орган за изпълнението на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w:t>
      </w:r>
    </w:p>
    <w:p w14:paraId="5EA56CDB" w14:textId="67F2C692" w:rsidR="005416E8" w:rsidRDefault="00231D83" w:rsidP="00FC0313">
      <w:pPr>
        <w:spacing w:after="120" w:line="240" w:lineRule="auto"/>
        <w:ind w:left="709" w:hanging="720"/>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3.5</w:t>
      </w:r>
      <w:r w:rsidR="00E42EEC">
        <w:rPr>
          <w:rFonts w:ascii="Times New Roman" w:eastAsia="Times New Roman" w:hAnsi="Times New Roman"/>
          <w:sz w:val="24"/>
          <w:szCs w:val="24"/>
          <w:lang w:eastAsia="en-GB"/>
        </w:rPr>
        <w:t>1</w:t>
      </w:r>
      <w:r w:rsidRPr="00231D83">
        <w:rPr>
          <w:rFonts w:ascii="Times New Roman" w:eastAsia="Times New Roman" w:hAnsi="Times New Roman"/>
          <w:sz w:val="24"/>
          <w:szCs w:val="24"/>
          <w:lang w:eastAsia="en-GB"/>
        </w:rPr>
        <w:t xml:space="preserve">. </w:t>
      </w:r>
      <w:r w:rsidRPr="00231D83">
        <w:rPr>
          <w:rFonts w:ascii="Times New Roman" w:eastAsia="Times New Roman" w:hAnsi="Times New Roman"/>
          <w:sz w:val="24"/>
          <w:szCs w:val="24"/>
          <w:lang w:eastAsia="en-GB"/>
        </w:rPr>
        <w:tab/>
      </w:r>
      <w:r w:rsidR="00941205">
        <w:rPr>
          <w:rFonts w:ascii="Times New Roman" w:eastAsia="Times New Roman" w:hAnsi="Times New Roman"/>
          <w:sz w:val="24"/>
          <w:szCs w:val="24"/>
          <w:lang w:eastAsia="en-GB"/>
        </w:rPr>
        <w:t>Конкретният бенефициент</w:t>
      </w:r>
      <w:r w:rsidR="00316690" w:rsidRPr="00922A5E">
        <w:rPr>
          <w:rFonts w:ascii="Times New Roman" w:eastAsia="Times New Roman" w:hAnsi="Times New Roman"/>
          <w:sz w:val="24"/>
          <w:szCs w:val="24"/>
          <w:lang w:eastAsia="en-GB"/>
        </w:rPr>
        <w:t xml:space="preserve"> гарантира, че условията, приложими към него по силата на </w:t>
      </w:r>
      <w:r w:rsidR="00316690" w:rsidRPr="00FF177E">
        <w:rPr>
          <w:rFonts w:ascii="Times New Roman" w:eastAsia="Times New Roman" w:hAnsi="Times New Roman"/>
          <w:sz w:val="24"/>
          <w:szCs w:val="24"/>
          <w:lang w:eastAsia="en-GB"/>
        </w:rPr>
        <w:t xml:space="preserve">членове </w:t>
      </w:r>
      <w:r w:rsidR="00316690" w:rsidRPr="000B3A41">
        <w:rPr>
          <w:rFonts w:ascii="Times New Roman" w:eastAsia="Times New Roman" w:hAnsi="Times New Roman"/>
          <w:sz w:val="24"/>
          <w:szCs w:val="24"/>
          <w:lang w:eastAsia="en-GB"/>
        </w:rPr>
        <w:t>3.44, 3.45, 3.46, 3.47, 3.57, 3.58, 3.59, 3.60, 3.61, 3.62, 3.63, 3.64, 3.66, 3.67, 3.68, 3.69, 3.70, 3.71, 3.8</w:t>
      </w:r>
      <w:r w:rsidR="000B3A41" w:rsidRPr="00F65815">
        <w:rPr>
          <w:rFonts w:ascii="Times New Roman" w:eastAsia="Times New Roman" w:hAnsi="Times New Roman"/>
          <w:sz w:val="24"/>
          <w:szCs w:val="24"/>
          <w:lang w:eastAsia="en-GB"/>
        </w:rPr>
        <w:t>7</w:t>
      </w:r>
      <w:r w:rsidR="00316690" w:rsidRPr="000B3A41">
        <w:rPr>
          <w:rFonts w:ascii="Times New Roman" w:eastAsia="Times New Roman" w:hAnsi="Times New Roman"/>
          <w:sz w:val="24"/>
          <w:szCs w:val="24"/>
          <w:lang w:eastAsia="en-GB"/>
        </w:rPr>
        <w:t>, 3.</w:t>
      </w:r>
      <w:r w:rsidR="000B3A41" w:rsidRPr="00F65815">
        <w:rPr>
          <w:rFonts w:ascii="Times New Roman" w:eastAsia="Times New Roman" w:hAnsi="Times New Roman"/>
          <w:sz w:val="24"/>
          <w:szCs w:val="24"/>
          <w:lang w:eastAsia="en-GB"/>
        </w:rPr>
        <w:t>88</w:t>
      </w:r>
      <w:r w:rsidR="00316690" w:rsidRPr="000B3A41">
        <w:rPr>
          <w:rFonts w:ascii="Times New Roman" w:eastAsia="Times New Roman" w:hAnsi="Times New Roman"/>
          <w:sz w:val="24"/>
          <w:szCs w:val="24"/>
          <w:lang w:eastAsia="en-GB"/>
        </w:rPr>
        <w:t>, 3.</w:t>
      </w:r>
      <w:r w:rsidR="000B3A41" w:rsidRPr="00F65815">
        <w:rPr>
          <w:rFonts w:ascii="Times New Roman" w:eastAsia="Times New Roman" w:hAnsi="Times New Roman"/>
          <w:sz w:val="24"/>
          <w:szCs w:val="24"/>
          <w:lang w:eastAsia="en-GB"/>
        </w:rPr>
        <w:t>89</w:t>
      </w:r>
      <w:r w:rsidR="00316690" w:rsidRPr="000B3A41">
        <w:rPr>
          <w:rFonts w:ascii="Times New Roman" w:eastAsia="Times New Roman" w:hAnsi="Times New Roman"/>
          <w:sz w:val="24"/>
          <w:szCs w:val="24"/>
          <w:lang w:eastAsia="en-GB"/>
        </w:rPr>
        <w:t>, 3.</w:t>
      </w:r>
      <w:r w:rsidR="00316690" w:rsidRPr="00F65815">
        <w:rPr>
          <w:rFonts w:ascii="Times New Roman" w:eastAsia="Times New Roman" w:hAnsi="Times New Roman"/>
          <w:sz w:val="24"/>
          <w:szCs w:val="24"/>
          <w:lang w:eastAsia="en-GB"/>
        </w:rPr>
        <w:t>9</w:t>
      </w:r>
      <w:r w:rsidR="000B3A41" w:rsidRPr="00F65815">
        <w:rPr>
          <w:rFonts w:ascii="Times New Roman" w:eastAsia="Times New Roman" w:hAnsi="Times New Roman"/>
          <w:sz w:val="24"/>
          <w:szCs w:val="24"/>
          <w:lang w:eastAsia="en-GB"/>
        </w:rPr>
        <w:t>0</w:t>
      </w:r>
      <w:r w:rsidR="00316690" w:rsidRPr="000B3A41">
        <w:rPr>
          <w:rFonts w:ascii="Times New Roman" w:eastAsia="Times New Roman" w:hAnsi="Times New Roman"/>
          <w:sz w:val="24"/>
          <w:szCs w:val="24"/>
          <w:lang w:eastAsia="en-GB"/>
        </w:rPr>
        <w:t>, 3.</w:t>
      </w:r>
      <w:r w:rsidR="00316690" w:rsidRPr="00F65815">
        <w:rPr>
          <w:rFonts w:ascii="Times New Roman" w:eastAsia="Times New Roman" w:hAnsi="Times New Roman"/>
          <w:sz w:val="24"/>
          <w:szCs w:val="24"/>
          <w:lang w:eastAsia="en-GB"/>
        </w:rPr>
        <w:t>9</w:t>
      </w:r>
      <w:r w:rsidR="000B3A41" w:rsidRPr="00F65815">
        <w:rPr>
          <w:rFonts w:ascii="Times New Roman" w:eastAsia="Times New Roman" w:hAnsi="Times New Roman"/>
          <w:sz w:val="24"/>
          <w:szCs w:val="24"/>
          <w:lang w:eastAsia="en-GB"/>
        </w:rPr>
        <w:t>1</w:t>
      </w:r>
      <w:r w:rsidR="00316690" w:rsidRPr="000B3A41">
        <w:rPr>
          <w:rFonts w:ascii="Times New Roman" w:eastAsia="Times New Roman" w:hAnsi="Times New Roman"/>
          <w:sz w:val="24"/>
          <w:szCs w:val="24"/>
          <w:lang w:eastAsia="en-GB"/>
        </w:rPr>
        <w:t>, 3.</w:t>
      </w:r>
      <w:r w:rsidR="00316690" w:rsidRPr="00F65815">
        <w:rPr>
          <w:rFonts w:ascii="Times New Roman" w:eastAsia="Times New Roman" w:hAnsi="Times New Roman"/>
          <w:sz w:val="24"/>
          <w:szCs w:val="24"/>
          <w:lang w:eastAsia="en-GB"/>
        </w:rPr>
        <w:t>9</w:t>
      </w:r>
      <w:r w:rsidR="000B3A41" w:rsidRPr="00F65815">
        <w:rPr>
          <w:rFonts w:ascii="Times New Roman" w:eastAsia="Times New Roman" w:hAnsi="Times New Roman"/>
          <w:sz w:val="24"/>
          <w:szCs w:val="24"/>
          <w:lang w:eastAsia="en-GB"/>
        </w:rPr>
        <w:t>2</w:t>
      </w:r>
      <w:r w:rsidR="00316690" w:rsidRPr="000B3A41">
        <w:rPr>
          <w:rFonts w:ascii="Times New Roman" w:eastAsia="Times New Roman" w:hAnsi="Times New Roman"/>
          <w:sz w:val="24"/>
          <w:szCs w:val="24"/>
          <w:lang w:eastAsia="en-GB"/>
        </w:rPr>
        <w:t>, 3.</w:t>
      </w:r>
      <w:r w:rsidR="00316690" w:rsidRPr="00F65815">
        <w:rPr>
          <w:rFonts w:ascii="Times New Roman" w:eastAsia="Times New Roman" w:hAnsi="Times New Roman"/>
          <w:sz w:val="24"/>
          <w:szCs w:val="24"/>
          <w:lang w:eastAsia="en-GB"/>
        </w:rPr>
        <w:t>9</w:t>
      </w:r>
      <w:r w:rsidR="000B3A41" w:rsidRPr="00F65815">
        <w:rPr>
          <w:rFonts w:ascii="Times New Roman" w:eastAsia="Times New Roman" w:hAnsi="Times New Roman"/>
          <w:sz w:val="24"/>
          <w:szCs w:val="24"/>
          <w:lang w:eastAsia="en-GB"/>
        </w:rPr>
        <w:t>3</w:t>
      </w:r>
      <w:r w:rsidR="00316690" w:rsidRPr="000B3A41">
        <w:rPr>
          <w:rFonts w:ascii="Times New Roman" w:eastAsia="Times New Roman" w:hAnsi="Times New Roman"/>
          <w:sz w:val="24"/>
          <w:szCs w:val="24"/>
          <w:lang w:eastAsia="en-GB"/>
        </w:rPr>
        <w:t xml:space="preserve">, </w:t>
      </w:r>
      <w:r w:rsidR="00316690" w:rsidRPr="00F65815">
        <w:rPr>
          <w:rFonts w:ascii="Times New Roman" w:eastAsia="Times New Roman" w:hAnsi="Times New Roman"/>
          <w:sz w:val="24"/>
          <w:szCs w:val="24"/>
          <w:lang w:eastAsia="en-GB"/>
        </w:rPr>
        <w:t>4.1 и 4.2 от</w:t>
      </w:r>
      <w:r w:rsidR="00316690" w:rsidRPr="00FF177E">
        <w:rPr>
          <w:rFonts w:ascii="Times New Roman" w:eastAsia="Times New Roman" w:hAnsi="Times New Roman"/>
          <w:sz w:val="24"/>
          <w:szCs w:val="24"/>
          <w:lang w:eastAsia="en-GB"/>
        </w:rPr>
        <w:t xml:space="preserve"> настоящ</w:t>
      </w:r>
      <w:r w:rsidR="005564B5">
        <w:rPr>
          <w:rFonts w:ascii="Times New Roman" w:eastAsia="Times New Roman" w:hAnsi="Times New Roman"/>
          <w:sz w:val="24"/>
          <w:szCs w:val="24"/>
          <w:lang w:eastAsia="en-GB"/>
        </w:rPr>
        <w:t>ата</w:t>
      </w:r>
      <w:r w:rsidR="00316690" w:rsidRPr="00FF177E">
        <w:rPr>
          <w:rFonts w:ascii="Times New Roman" w:eastAsia="Times New Roman" w:hAnsi="Times New Roman"/>
          <w:sz w:val="24"/>
          <w:szCs w:val="24"/>
          <w:lang w:eastAsia="en-GB"/>
        </w:rPr>
        <w:t xml:space="preserve"> </w:t>
      </w:r>
      <w:r w:rsidR="00941205">
        <w:rPr>
          <w:rFonts w:ascii="Times New Roman" w:eastAsia="Times New Roman" w:hAnsi="Times New Roman"/>
          <w:sz w:val="24"/>
          <w:szCs w:val="24"/>
          <w:lang w:eastAsia="en-GB"/>
        </w:rPr>
        <w:t>Заповед</w:t>
      </w:r>
      <w:r w:rsidR="00316690" w:rsidRPr="00FF177E">
        <w:rPr>
          <w:rFonts w:ascii="Times New Roman" w:eastAsia="Times New Roman" w:hAnsi="Times New Roman"/>
          <w:sz w:val="24"/>
          <w:szCs w:val="24"/>
          <w:lang w:eastAsia="en-GB"/>
        </w:rPr>
        <w:t xml:space="preserve"> се отнасят и до </w:t>
      </w:r>
      <w:r w:rsidR="00316690" w:rsidRPr="00DE25F6">
        <w:rPr>
          <w:rFonts w:ascii="Times New Roman" w:eastAsia="Times New Roman" w:hAnsi="Times New Roman"/>
          <w:sz w:val="24"/>
          <w:szCs w:val="24"/>
          <w:lang w:eastAsia="en-GB"/>
        </w:rPr>
        <w:t>неговите партньори,</w:t>
      </w:r>
      <w:r w:rsidR="00316690" w:rsidRPr="00FF177E">
        <w:rPr>
          <w:rFonts w:ascii="Times New Roman" w:eastAsia="Times New Roman" w:hAnsi="Times New Roman"/>
          <w:sz w:val="24"/>
          <w:szCs w:val="24"/>
          <w:lang w:eastAsia="en-GB"/>
        </w:rPr>
        <w:t xml:space="preserve"> а условията по членове </w:t>
      </w:r>
      <w:r w:rsidR="00316690" w:rsidRPr="000B3A41">
        <w:rPr>
          <w:rFonts w:ascii="Times New Roman" w:eastAsia="Times New Roman" w:hAnsi="Times New Roman"/>
          <w:sz w:val="24"/>
          <w:szCs w:val="24"/>
          <w:lang w:eastAsia="en-GB"/>
        </w:rPr>
        <w:t>3.46, 3.57, 3.58, 3.59, 3.60, 3.61, 3.62, 3.63, 3.64, 3.66, 3.67, 3.68, 3.69, 3.70, 3.71, 3.</w:t>
      </w:r>
      <w:r w:rsidR="000B3A41" w:rsidRPr="00F65815">
        <w:rPr>
          <w:rFonts w:ascii="Times New Roman" w:eastAsia="Times New Roman" w:hAnsi="Times New Roman"/>
          <w:sz w:val="24"/>
          <w:szCs w:val="24"/>
          <w:lang w:eastAsia="en-GB"/>
        </w:rPr>
        <w:t>88</w:t>
      </w:r>
      <w:r w:rsidR="00316690" w:rsidRPr="000B3A41">
        <w:rPr>
          <w:rFonts w:ascii="Times New Roman" w:eastAsia="Times New Roman" w:hAnsi="Times New Roman"/>
          <w:sz w:val="24"/>
          <w:szCs w:val="24"/>
          <w:lang w:eastAsia="en-GB"/>
        </w:rPr>
        <w:t xml:space="preserve"> и 3.</w:t>
      </w:r>
      <w:r w:rsidR="000B3A41" w:rsidRPr="000B3A41">
        <w:rPr>
          <w:rFonts w:ascii="Times New Roman" w:eastAsia="Times New Roman" w:hAnsi="Times New Roman"/>
          <w:sz w:val="24"/>
          <w:szCs w:val="24"/>
          <w:lang w:eastAsia="en-GB"/>
        </w:rPr>
        <w:t>89</w:t>
      </w:r>
      <w:r w:rsidR="00316690" w:rsidRPr="00FF177E">
        <w:rPr>
          <w:rFonts w:ascii="Times New Roman" w:eastAsia="Times New Roman" w:hAnsi="Times New Roman"/>
          <w:sz w:val="24"/>
          <w:szCs w:val="24"/>
          <w:lang w:eastAsia="en-GB"/>
        </w:rPr>
        <w:t xml:space="preserve"> до</w:t>
      </w:r>
      <w:r w:rsidR="00316690" w:rsidRPr="00922A5E">
        <w:rPr>
          <w:rFonts w:ascii="Times New Roman" w:eastAsia="Times New Roman" w:hAnsi="Times New Roman"/>
          <w:sz w:val="24"/>
          <w:szCs w:val="24"/>
          <w:lang w:eastAsia="en-GB"/>
        </w:rPr>
        <w:t xml:space="preserve"> всички </w:t>
      </w:r>
      <w:r w:rsidR="00316690" w:rsidRPr="00DE25F6">
        <w:rPr>
          <w:rFonts w:ascii="Times New Roman" w:eastAsia="Times New Roman" w:hAnsi="Times New Roman"/>
          <w:sz w:val="24"/>
          <w:szCs w:val="24"/>
          <w:lang w:eastAsia="en-GB"/>
        </w:rPr>
        <w:t>негови изпълнители</w:t>
      </w:r>
      <w:r w:rsidR="00316690" w:rsidRPr="00922A5E">
        <w:rPr>
          <w:rFonts w:ascii="Times New Roman" w:eastAsia="Times New Roman" w:hAnsi="Times New Roman"/>
          <w:sz w:val="24"/>
          <w:szCs w:val="24"/>
          <w:lang w:eastAsia="en-GB"/>
        </w:rPr>
        <w:t>. Той е длъжен да включи разпоредби в този смисъл в договорите, които сключва с тези лица.</w:t>
      </w:r>
    </w:p>
    <w:p w14:paraId="06B9E7C8" w14:textId="77777777" w:rsidR="00231D83" w:rsidRPr="00231D83" w:rsidRDefault="00231D83" w:rsidP="005416E8">
      <w:pPr>
        <w:spacing w:after="120" w:line="240" w:lineRule="auto"/>
        <w:ind w:left="709" w:hanging="720"/>
        <w:jc w:val="both"/>
        <w:rPr>
          <w:rFonts w:ascii="Times New Roman" w:eastAsia="Times New Roman" w:hAnsi="Times New Roman"/>
          <w:b/>
          <w:sz w:val="24"/>
          <w:szCs w:val="24"/>
          <w:lang w:eastAsia="en-GB"/>
        </w:rPr>
      </w:pPr>
      <w:r w:rsidRPr="00231D83">
        <w:rPr>
          <w:rFonts w:ascii="Times New Roman" w:eastAsia="Times New Roman" w:hAnsi="Times New Roman"/>
          <w:b/>
          <w:sz w:val="24"/>
          <w:szCs w:val="24"/>
          <w:lang w:eastAsia="en-GB"/>
        </w:rPr>
        <w:t xml:space="preserve">Задължение за предоставяне на информация. Финансови и технически отчети </w:t>
      </w:r>
    </w:p>
    <w:p w14:paraId="24FD993B" w14:textId="37525670" w:rsidR="00231D83" w:rsidRPr="00231D83" w:rsidRDefault="00231D83" w:rsidP="00231D83">
      <w:pPr>
        <w:spacing w:after="120" w:line="240" w:lineRule="auto"/>
        <w:ind w:left="709" w:hanging="720"/>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3.5</w:t>
      </w:r>
      <w:r w:rsidR="00E42EEC">
        <w:rPr>
          <w:rFonts w:ascii="Times New Roman" w:eastAsia="Times New Roman" w:hAnsi="Times New Roman"/>
          <w:sz w:val="24"/>
          <w:szCs w:val="24"/>
          <w:lang w:eastAsia="en-GB"/>
        </w:rPr>
        <w:t>2</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предоставя на Управляващия орган и на други одитиращи органи цялата изисквана информация относно изпълнението на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в срок </w:t>
      </w:r>
      <w:r w:rsidRPr="00231D83">
        <w:rPr>
          <w:rFonts w:ascii="Times New Roman" w:eastAsia="Times New Roman" w:hAnsi="Times New Roman"/>
          <w:b/>
          <w:sz w:val="24"/>
          <w:szCs w:val="24"/>
          <w:lang w:eastAsia="en-GB"/>
        </w:rPr>
        <w:t>от 5</w:t>
      </w:r>
      <w:r w:rsidRPr="00231D83">
        <w:rPr>
          <w:rFonts w:ascii="Times New Roman" w:eastAsia="Times New Roman" w:hAnsi="Times New Roman"/>
          <w:sz w:val="24"/>
          <w:szCs w:val="24"/>
          <w:lang w:eastAsia="en-GB"/>
        </w:rPr>
        <w:t xml:space="preserve"> работни дни от поискването й, освен ако в закон или указания на проверяващия орган не е предвидено друго. </w:t>
      </w:r>
    </w:p>
    <w:p w14:paraId="2FEC4167" w14:textId="3E1A2C75" w:rsidR="00231D83" w:rsidRPr="00231D83" w:rsidRDefault="00231D83" w:rsidP="00231D83">
      <w:pPr>
        <w:spacing w:after="120" w:line="240" w:lineRule="auto"/>
        <w:ind w:left="709" w:hanging="720"/>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3.5</w:t>
      </w:r>
      <w:r w:rsidR="00E42EEC">
        <w:rPr>
          <w:rFonts w:ascii="Times New Roman" w:eastAsia="Times New Roman" w:hAnsi="Times New Roman"/>
          <w:sz w:val="24"/>
          <w:szCs w:val="24"/>
          <w:lang w:eastAsia="en-GB"/>
        </w:rPr>
        <w:t>3</w:t>
      </w:r>
      <w:r w:rsidRPr="00231D83">
        <w:rPr>
          <w:rFonts w:ascii="Times New Roman" w:eastAsia="Times New Roman" w:hAnsi="Times New Roman"/>
          <w:sz w:val="24"/>
          <w:szCs w:val="24"/>
          <w:lang w:eastAsia="en-GB"/>
        </w:rPr>
        <w:t xml:space="preserve">. </w:t>
      </w:r>
      <w:r w:rsidRPr="00231D83">
        <w:rPr>
          <w:rFonts w:ascii="Times New Roman" w:eastAsia="Times New Roman" w:hAnsi="Times New Roman"/>
          <w:sz w:val="24"/>
          <w:szCs w:val="24"/>
          <w:lang w:eastAsia="en-GB"/>
        </w:rPr>
        <w:tab/>
        <w:t xml:space="preserve">Ако Управляващият орган извършва текуща или последваща оценка на изпълнението на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w:t>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3.74.</w:t>
      </w:r>
    </w:p>
    <w:p w14:paraId="1595E583" w14:textId="1BED9CA7" w:rsidR="00231D83" w:rsidRPr="00231D83" w:rsidRDefault="00231D83" w:rsidP="00231D83">
      <w:pPr>
        <w:tabs>
          <w:tab w:val="num" w:pos="-2268"/>
        </w:tabs>
        <w:autoSpaceDE w:val="0"/>
        <w:autoSpaceDN w:val="0"/>
        <w:adjustRightInd w:val="0"/>
        <w:spacing w:after="120" w:line="240" w:lineRule="auto"/>
        <w:ind w:left="709" w:hanging="709"/>
        <w:jc w:val="both"/>
        <w:rPr>
          <w:rFonts w:ascii="Times New Roman" w:eastAsia="Times New Roman" w:hAnsi="Times New Roman"/>
          <w:sz w:val="24"/>
          <w:szCs w:val="24"/>
          <w:lang w:eastAsia="bg-BG"/>
        </w:rPr>
      </w:pPr>
      <w:r w:rsidRPr="00231D83">
        <w:rPr>
          <w:rFonts w:ascii="Times New Roman" w:eastAsia="Times New Roman" w:hAnsi="Times New Roman"/>
          <w:sz w:val="24"/>
          <w:szCs w:val="24"/>
          <w:lang w:eastAsia="en-GB"/>
        </w:rPr>
        <w:lastRenderedPageBreak/>
        <w:t>3.5</w:t>
      </w:r>
      <w:r w:rsidR="00E42EEC">
        <w:rPr>
          <w:rFonts w:ascii="Times New Roman" w:eastAsia="Times New Roman" w:hAnsi="Times New Roman"/>
          <w:sz w:val="24"/>
          <w:szCs w:val="24"/>
          <w:lang w:eastAsia="en-GB"/>
        </w:rPr>
        <w:t>4</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се задължава да изготви междинни отчети и окончателен отчет. Тези отчети се състоят от техническа част и финансова част и се изготвят в ИСУН и в съответствие с Ръководството на </w:t>
      </w:r>
      <w:r w:rsidR="00941205">
        <w:rPr>
          <w:rFonts w:ascii="Times New Roman" w:eastAsia="Times New Roman" w:hAnsi="Times New Roman"/>
          <w:sz w:val="24"/>
          <w:szCs w:val="24"/>
        </w:rPr>
        <w:t>Конкретния бенефициент</w:t>
      </w:r>
      <w:r w:rsidRPr="00231D83">
        <w:rPr>
          <w:rFonts w:ascii="Times New Roman" w:eastAsia="Times New Roman" w:hAnsi="Times New Roman"/>
          <w:sz w:val="24"/>
          <w:szCs w:val="24"/>
          <w:lang w:eastAsia="en-GB"/>
        </w:rPr>
        <w:t xml:space="preserve"> за изпълнение и управление на </w:t>
      </w:r>
      <w:r w:rsidR="00941205">
        <w:rPr>
          <w:rFonts w:ascii="Times New Roman" w:eastAsia="Times New Roman" w:hAnsi="Times New Roman"/>
          <w:sz w:val="24"/>
          <w:szCs w:val="24"/>
          <w:lang w:eastAsia="en-GB"/>
        </w:rPr>
        <w:t>Заповед</w:t>
      </w:r>
      <w:r w:rsidRPr="00231D83">
        <w:rPr>
          <w:rFonts w:ascii="Times New Roman" w:eastAsia="Times New Roman" w:hAnsi="Times New Roman"/>
          <w:sz w:val="24"/>
          <w:szCs w:val="24"/>
          <w:lang w:eastAsia="en-GB"/>
        </w:rPr>
        <w:t xml:space="preserve"> по конкретната процедура. </w:t>
      </w:r>
    </w:p>
    <w:p w14:paraId="329284F1" w14:textId="059F7BCD" w:rsidR="00231D83" w:rsidRPr="00231D83" w:rsidRDefault="00231D83" w:rsidP="00231D83">
      <w:pPr>
        <w:spacing w:after="120" w:line="240" w:lineRule="auto"/>
        <w:ind w:left="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 xml:space="preserve">Отчетите се отнасят до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w:t>
      </w:r>
    </w:p>
    <w:p w14:paraId="3A02EDCA" w14:textId="26867B85" w:rsidR="00231D83" w:rsidRPr="00231D83" w:rsidRDefault="00231D83" w:rsidP="00231D83">
      <w:pPr>
        <w:spacing w:after="120" w:line="240" w:lineRule="auto"/>
        <w:ind w:left="709" w:hanging="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3.5</w:t>
      </w:r>
      <w:r w:rsidR="00E42EEC">
        <w:rPr>
          <w:rFonts w:ascii="Times New Roman" w:eastAsia="Times New Roman" w:hAnsi="Times New Roman"/>
          <w:sz w:val="24"/>
          <w:szCs w:val="24"/>
          <w:lang w:eastAsia="en-GB"/>
        </w:rPr>
        <w:t>5</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t xml:space="preserve">Отчетите се изготвят на български език. Те се представят на Управляващия орган в следните срокове: </w:t>
      </w:r>
    </w:p>
    <w:p w14:paraId="1D6928DD" w14:textId="41211221" w:rsidR="00231D83" w:rsidRPr="00231D83" w:rsidRDefault="00231D83" w:rsidP="00231D83">
      <w:pPr>
        <w:spacing w:after="120" w:line="240" w:lineRule="auto"/>
        <w:ind w:left="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 xml:space="preserve">- Междинни отчети се представят заедно с всяко искане за междинно плащане. </w:t>
      </w:r>
    </w:p>
    <w:p w14:paraId="66516EE3" w14:textId="5A7D9B53" w:rsidR="00231D83" w:rsidRPr="00231D83" w:rsidRDefault="00231D83" w:rsidP="00231D83">
      <w:pPr>
        <w:spacing w:after="120" w:line="240" w:lineRule="auto"/>
        <w:ind w:left="709"/>
        <w:jc w:val="both"/>
        <w:rPr>
          <w:rFonts w:ascii="Times New Roman" w:eastAsia="Times New Roman" w:hAnsi="Times New Roman"/>
          <w:sz w:val="24"/>
          <w:szCs w:val="24"/>
        </w:rPr>
      </w:pPr>
      <w:r w:rsidRPr="00231D83">
        <w:rPr>
          <w:rFonts w:ascii="Times New Roman" w:eastAsia="Times New Roman" w:hAnsi="Times New Roman"/>
          <w:sz w:val="24"/>
          <w:szCs w:val="24"/>
        </w:rPr>
        <w:t xml:space="preserve">- Окончателният отчет се изпраща до един месец след изтичане на срока на изпълнение на дейностите по </w:t>
      </w:r>
      <w:r w:rsidR="00941205">
        <w:rPr>
          <w:rFonts w:ascii="Times New Roman" w:eastAsia="Times New Roman" w:hAnsi="Times New Roman"/>
          <w:sz w:val="24"/>
          <w:szCs w:val="24"/>
        </w:rPr>
        <w:t>Заповедта</w:t>
      </w:r>
      <w:r w:rsidRPr="00231D83">
        <w:rPr>
          <w:rFonts w:ascii="Times New Roman" w:eastAsia="Times New Roman" w:hAnsi="Times New Roman"/>
          <w:sz w:val="24"/>
          <w:szCs w:val="24"/>
        </w:rPr>
        <w:t xml:space="preserve">. В случай, че </w:t>
      </w:r>
      <w:r w:rsidR="00941205">
        <w:rPr>
          <w:rFonts w:ascii="Times New Roman" w:eastAsia="Times New Roman" w:hAnsi="Times New Roman"/>
          <w:sz w:val="24"/>
          <w:szCs w:val="24"/>
        </w:rPr>
        <w:t>Конкретният бенефициент</w:t>
      </w:r>
      <w:r w:rsidRPr="00231D83">
        <w:rPr>
          <w:rFonts w:ascii="Times New Roman" w:eastAsia="Times New Roman" w:hAnsi="Times New Roman"/>
          <w:sz w:val="24"/>
          <w:szCs w:val="24"/>
        </w:rPr>
        <w:t xml:space="preserve"> не представи в срок окончателен отчет, Управляващия орган може да извърши служебно приключване на проекта въз основа на извършените от него проверка/и  на място.</w:t>
      </w:r>
    </w:p>
    <w:p w14:paraId="5D17FB0A" w14:textId="3CBB3038" w:rsidR="00231D83" w:rsidRPr="00231D83" w:rsidRDefault="00231D83" w:rsidP="00231D83">
      <w:pPr>
        <w:spacing w:after="120" w:line="240" w:lineRule="auto"/>
        <w:ind w:left="720" w:hanging="731"/>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3.5</w:t>
      </w:r>
      <w:r w:rsidR="00E42EEC">
        <w:rPr>
          <w:rFonts w:ascii="Times New Roman" w:eastAsia="Times New Roman" w:hAnsi="Times New Roman"/>
          <w:sz w:val="24"/>
          <w:szCs w:val="24"/>
          <w:lang w:eastAsia="en-GB"/>
        </w:rPr>
        <w:t>6</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t xml:space="preserve">Ако </w:t>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не предаде междинните и окончателен отчети на Управляващия орган по указания в член 3.5</w:t>
      </w:r>
      <w:r w:rsidR="00E42EEC">
        <w:rPr>
          <w:rFonts w:ascii="Times New Roman" w:eastAsia="Times New Roman" w:hAnsi="Times New Roman"/>
          <w:sz w:val="24"/>
          <w:szCs w:val="24"/>
          <w:lang w:eastAsia="en-GB"/>
        </w:rPr>
        <w:t>4</w:t>
      </w:r>
      <w:r w:rsidRPr="00231D83">
        <w:rPr>
          <w:rFonts w:ascii="Times New Roman" w:eastAsia="Times New Roman" w:hAnsi="Times New Roman"/>
          <w:sz w:val="24"/>
          <w:szCs w:val="24"/>
          <w:lang w:eastAsia="en-GB"/>
        </w:rPr>
        <w:t xml:space="preserve"> от настоящ</w:t>
      </w:r>
      <w:r w:rsidR="005564B5">
        <w:rPr>
          <w:rFonts w:ascii="Times New Roman" w:eastAsia="Times New Roman" w:hAnsi="Times New Roman"/>
          <w:sz w:val="24"/>
          <w:szCs w:val="24"/>
          <w:lang w:eastAsia="en-GB"/>
        </w:rPr>
        <w:t>ата</w:t>
      </w:r>
      <w:r w:rsidRPr="00231D83">
        <w:rPr>
          <w:rFonts w:ascii="Times New Roman" w:eastAsia="Times New Roman" w:hAnsi="Times New Roman"/>
          <w:sz w:val="24"/>
          <w:szCs w:val="24"/>
          <w:lang w:eastAsia="en-GB"/>
        </w:rPr>
        <w:t xml:space="preserve"> </w:t>
      </w:r>
      <w:r w:rsidR="00941205">
        <w:rPr>
          <w:rFonts w:ascii="Times New Roman" w:eastAsia="Times New Roman" w:hAnsi="Times New Roman"/>
          <w:sz w:val="24"/>
          <w:szCs w:val="24"/>
          <w:lang w:eastAsia="en-GB"/>
        </w:rPr>
        <w:t>Заповед</w:t>
      </w:r>
      <w:r w:rsidRPr="00231D83">
        <w:rPr>
          <w:rFonts w:ascii="Times New Roman" w:eastAsia="Times New Roman" w:hAnsi="Times New Roman"/>
          <w:sz w:val="24"/>
          <w:szCs w:val="24"/>
          <w:lang w:eastAsia="en-GB"/>
        </w:rPr>
        <w:t xml:space="preserve"> формат и в предвидения в член </w:t>
      </w:r>
      <w:r w:rsidRPr="00B71E1C">
        <w:rPr>
          <w:rFonts w:ascii="Times New Roman" w:eastAsia="Times New Roman" w:hAnsi="Times New Roman"/>
          <w:sz w:val="24"/>
          <w:szCs w:val="24"/>
          <w:lang w:eastAsia="en-GB"/>
        </w:rPr>
        <w:t>3.5</w:t>
      </w:r>
      <w:r w:rsidR="00E42EEC" w:rsidRPr="00B71E1C">
        <w:rPr>
          <w:rFonts w:ascii="Times New Roman" w:eastAsia="Times New Roman" w:hAnsi="Times New Roman"/>
          <w:sz w:val="24"/>
          <w:szCs w:val="24"/>
          <w:lang w:eastAsia="en-GB"/>
        </w:rPr>
        <w:t>5</w:t>
      </w:r>
      <w:r w:rsidRPr="00231D83">
        <w:rPr>
          <w:rFonts w:ascii="Times New Roman" w:eastAsia="Times New Roman" w:hAnsi="Times New Roman"/>
          <w:sz w:val="24"/>
          <w:szCs w:val="24"/>
          <w:lang w:eastAsia="en-GB"/>
        </w:rPr>
        <w:t xml:space="preserve"> срок и не изготви приемливо и изчерпателно писмено обяснение относно неизпълнението на това си задължение, Управляващият орган има право да прекрати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по реда на член </w:t>
      </w:r>
      <w:r w:rsidRPr="00F65815">
        <w:rPr>
          <w:rFonts w:ascii="Times New Roman" w:eastAsia="Times New Roman" w:hAnsi="Times New Roman"/>
          <w:sz w:val="24"/>
          <w:szCs w:val="24"/>
          <w:lang w:eastAsia="en-GB"/>
        </w:rPr>
        <w:t>3.</w:t>
      </w:r>
      <w:r w:rsidR="00B71E1C" w:rsidRPr="00F65815">
        <w:rPr>
          <w:rFonts w:ascii="Times New Roman" w:eastAsia="Times New Roman" w:hAnsi="Times New Roman"/>
          <w:sz w:val="24"/>
          <w:szCs w:val="24"/>
          <w:lang w:eastAsia="en-GB"/>
        </w:rPr>
        <w:t>82</w:t>
      </w:r>
      <w:r w:rsidRPr="00316690">
        <w:rPr>
          <w:rFonts w:ascii="Times New Roman" w:eastAsia="Times New Roman" w:hAnsi="Times New Roman"/>
          <w:sz w:val="24"/>
          <w:szCs w:val="24"/>
          <w:lang w:eastAsia="en-GB"/>
        </w:rPr>
        <w:t xml:space="preserve"> а)</w:t>
      </w:r>
      <w:r w:rsidRPr="00231D83">
        <w:rPr>
          <w:rFonts w:ascii="Times New Roman" w:eastAsia="Times New Roman" w:hAnsi="Times New Roman"/>
          <w:sz w:val="24"/>
          <w:szCs w:val="24"/>
          <w:lang w:eastAsia="en-GB"/>
        </w:rPr>
        <w:t xml:space="preserve"> и да изиска връщане на недължимо платените суми. </w:t>
      </w:r>
      <w:bookmarkStart w:id="0" w:name="_Toc132048903"/>
      <w:bookmarkStart w:id="1" w:name="_Toc206396583"/>
    </w:p>
    <w:bookmarkEnd w:id="0"/>
    <w:bookmarkEnd w:id="1"/>
    <w:p w14:paraId="25ADAD97" w14:textId="77777777" w:rsidR="00231D83" w:rsidRPr="00231D83" w:rsidRDefault="00231D83" w:rsidP="00231D83">
      <w:pPr>
        <w:spacing w:after="120" w:line="240" w:lineRule="auto"/>
        <w:jc w:val="both"/>
        <w:rPr>
          <w:rFonts w:ascii="Times New Roman" w:eastAsia="Times New Roman" w:hAnsi="Times New Roman"/>
          <w:b/>
          <w:sz w:val="24"/>
          <w:szCs w:val="24"/>
          <w:lang w:eastAsia="en-GB"/>
        </w:rPr>
      </w:pPr>
      <w:r w:rsidRPr="00231D83">
        <w:rPr>
          <w:rFonts w:ascii="Times New Roman" w:eastAsia="Times New Roman" w:hAnsi="Times New Roman"/>
          <w:b/>
          <w:sz w:val="24"/>
          <w:szCs w:val="24"/>
          <w:lang w:eastAsia="en-GB"/>
        </w:rPr>
        <w:t>Отговорност</w:t>
      </w:r>
    </w:p>
    <w:p w14:paraId="12E94A1B" w14:textId="52E8C9DD" w:rsidR="00231D83" w:rsidRPr="00231D83" w:rsidRDefault="00231D83" w:rsidP="00231D83">
      <w:pPr>
        <w:spacing w:after="120" w:line="240" w:lineRule="auto"/>
        <w:ind w:left="709" w:hanging="720"/>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3.5</w:t>
      </w:r>
      <w:r w:rsidR="00E42EEC">
        <w:rPr>
          <w:rFonts w:ascii="Times New Roman" w:eastAsia="Times New Roman" w:hAnsi="Times New Roman"/>
          <w:sz w:val="24"/>
          <w:szCs w:val="24"/>
          <w:lang w:eastAsia="en-GB"/>
        </w:rPr>
        <w:t>7</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t xml:space="preserve">Управляващият орган не носи отговорност за вреди, понесени от служителите или имуществото на </w:t>
      </w:r>
      <w:r w:rsidR="00941205">
        <w:rPr>
          <w:rFonts w:ascii="Times New Roman" w:eastAsia="Times New Roman" w:hAnsi="Times New Roman"/>
          <w:sz w:val="24"/>
          <w:szCs w:val="24"/>
          <w:lang w:eastAsia="en-GB"/>
        </w:rPr>
        <w:t>Конкретния бенефициент</w:t>
      </w:r>
      <w:r w:rsidRPr="00231D83">
        <w:rPr>
          <w:rFonts w:ascii="Times New Roman" w:eastAsia="Times New Roman" w:hAnsi="Times New Roman"/>
          <w:sz w:val="24"/>
          <w:szCs w:val="24"/>
          <w:lang w:eastAsia="en-GB"/>
        </w:rPr>
        <w:t xml:space="preserve"> по време на изпълнение на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или като последица от него. Управляващият орган не дължи обезщетения или допълнителни плащания извън предвидените по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свързани с подобни вреди.</w:t>
      </w:r>
    </w:p>
    <w:p w14:paraId="1ACCB5E4" w14:textId="0DADF0DB" w:rsidR="00231D83" w:rsidRPr="00231D83" w:rsidRDefault="00231D83" w:rsidP="00231D83">
      <w:pPr>
        <w:keepLines/>
        <w:spacing w:after="120" w:line="240" w:lineRule="auto"/>
        <w:ind w:left="709" w:hanging="720"/>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3.5</w:t>
      </w:r>
      <w:r w:rsidR="00E42EEC">
        <w:rPr>
          <w:rFonts w:ascii="Times New Roman" w:eastAsia="Times New Roman" w:hAnsi="Times New Roman"/>
          <w:sz w:val="24"/>
          <w:szCs w:val="24"/>
          <w:lang w:eastAsia="en-GB"/>
        </w:rPr>
        <w:t>8</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w:t>
      </w:r>
      <w:r w:rsidR="00941205">
        <w:rPr>
          <w:rFonts w:ascii="Times New Roman" w:eastAsia="Times New Roman" w:hAnsi="Times New Roman"/>
          <w:sz w:val="24"/>
          <w:szCs w:val="24"/>
          <w:lang w:eastAsia="en-GB"/>
        </w:rPr>
        <w:t>Конкретния бенефициент</w:t>
      </w:r>
      <w:r w:rsidRPr="00231D83">
        <w:rPr>
          <w:rFonts w:ascii="Times New Roman" w:eastAsia="Times New Roman" w:hAnsi="Times New Roman"/>
          <w:sz w:val="24"/>
          <w:szCs w:val="24"/>
          <w:lang w:eastAsia="en-GB"/>
        </w:rPr>
        <w:t>, неговите служители или лица, подчинени на неговите служители, или в резултат на нарушение на правата на трето лице.</w:t>
      </w:r>
    </w:p>
    <w:p w14:paraId="6EF58EBD" w14:textId="0C390B20" w:rsidR="0040068D" w:rsidRPr="00811FE1" w:rsidRDefault="00231D83" w:rsidP="0040068D">
      <w:pPr>
        <w:keepLines/>
        <w:spacing w:after="120" w:line="240" w:lineRule="auto"/>
        <w:ind w:left="709" w:hanging="720"/>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w:t>
      </w:r>
      <w:r w:rsidR="00E42EEC">
        <w:rPr>
          <w:rFonts w:ascii="Times New Roman" w:eastAsia="Times New Roman" w:hAnsi="Times New Roman"/>
          <w:sz w:val="24"/>
          <w:szCs w:val="24"/>
          <w:lang w:eastAsia="en-GB"/>
        </w:rPr>
        <w:t>59</w:t>
      </w:r>
      <w:r w:rsidRPr="00231D83">
        <w:rPr>
          <w:rFonts w:ascii="Times New Roman" w:eastAsia="Times New Roman" w:hAnsi="Times New Roman"/>
          <w:sz w:val="24"/>
          <w:szCs w:val="24"/>
          <w:lang w:eastAsia="en-GB"/>
        </w:rPr>
        <w:t xml:space="preserve">. </w:t>
      </w:r>
      <w:r w:rsidRPr="00231D83">
        <w:rPr>
          <w:rFonts w:ascii="Times New Roman" w:eastAsia="Times New Roman" w:hAnsi="Times New Roman"/>
          <w:sz w:val="24"/>
          <w:szCs w:val="24"/>
          <w:lang w:eastAsia="en-GB"/>
        </w:rPr>
        <w:tab/>
      </w:r>
      <w:r w:rsidR="0040068D" w:rsidRPr="00493DF3">
        <w:rPr>
          <w:rFonts w:ascii="Times New Roman" w:eastAsia="Times New Roman" w:hAnsi="Times New Roman"/>
          <w:sz w:val="24"/>
          <w:szCs w:val="24"/>
          <w:lang w:eastAsia="en-GB"/>
        </w:rPr>
        <w:t>При администриране и обработване на лични данни страните се задължават</w:t>
      </w:r>
      <w:r w:rsidR="0040068D" w:rsidRPr="00811FE1">
        <w:rPr>
          <w:rFonts w:ascii="Times New Roman" w:eastAsia="Times New Roman" w:hAnsi="Times New Roman"/>
          <w:sz w:val="24"/>
          <w:szCs w:val="24"/>
          <w:lang w:eastAsia="en-GB"/>
        </w:rPr>
        <w:t>:</w:t>
      </w:r>
    </w:p>
    <w:p w14:paraId="5D71ECFB" w14:textId="77777777" w:rsidR="0040068D" w:rsidRDefault="0040068D" w:rsidP="0040068D">
      <w:pPr>
        <w:keepLines/>
        <w:tabs>
          <w:tab w:val="left" w:pos="993"/>
        </w:tabs>
        <w:spacing w:after="120" w:line="240" w:lineRule="auto"/>
        <w:ind w:left="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w:t>
      </w:r>
      <w:r>
        <w:rPr>
          <w:rFonts w:ascii="Times New Roman" w:eastAsia="Times New Roman" w:hAnsi="Times New Roman"/>
          <w:sz w:val="24"/>
          <w:szCs w:val="24"/>
          <w:lang w:eastAsia="en-GB"/>
        </w:rPr>
        <w:tab/>
      </w:r>
      <w:r w:rsidRPr="00493DF3">
        <w:rPr>
          <w:rFonts w:ascii="Times New Roman" w:eastAsia="Times New Roman" w:hAnsi="Times New Roman"/>
          <w:sz w:val="24"/>
          <w:szCs w:val="24"/>
          <w:lang w:eastAsia="en-GB"/>
        </w:rPr>
        <w:t>да спазват Закона за защита на личните данни и Общия регламент за защита на данните (GDPR, Регламент (ЕС) 2016/679 на Европейския парламент и на Съвета от 27.04.2016 г., относно защитата на физическите лица, във връзка с обработването на лични данни и относно свободното движение на такива данни;</w:t>
      </w:r>
    </w:p>
    <w:p w14:paraId="5D7B826F" w14:textId="75B4D951" w:rsidR="006968DF" w:rsidRPr="006968DF" w:rsidRDefault="006968DF" w:rsidP="006968DF">
      <w:pPr>
        <w:keepLines/>
        <w:tabs>
          <w:tab w:val="left" w:pos="993"/>
        </w:tabs>
        <w:spacing w:after="120" w:line="240" w:lineRule="auto"/>
        <w:ind w:left="709"/>
        <w:jc w:val="both"/>
        <w:rPr>
          <w:rFonts w:ascii="Times New Roman" w:eastAsia="Times New Roman" w:hAnsi="Times New Roman"/>
          <w:sz w:val="24"/>
          <w:szCs w:val="24"/>
          <w:lang w:eastAsia="en-GB"/>
        </w:rPr>
      </w:pPr>
      <w:r w:rsidRPr="006968DF">
        <w:rPr>
          <w:rFonts w:ascii="Times New Roman" w:eastAsia="Times New Roman" w:hAnsi="Times New Roman"/>
          <w:sz w:val="24"/>
          <w:szCs w:val="24"/>
          <w:lang w:eastAsia="en-GB"/>
        </w:rPr>
        <w:t>-</w:t>
      </w:r>
      <w:r w:rsidRPr="006968DF">
        <w:rPr>
          <w:rFonts w:ascii="Times New Roman" w:eastAsia="Times New Roman" w:hAnsi="Times New Roman"/>
          <w:sz w:val="24"/>
          <w:szCs w:val="24"/>
          <w:lang w:eastAsia="en-GB"/>
        </w:rPr>
        <w:tab/>
        <w:t>да гарантират поверителност на данните при тяхното администриране и обработване единствено за целите на настоящ</w:t>
      </w:r>
      <w:r w:rsidR="00782807">
        <w:rPr>
          <w:rFonts w:ascii="Times New Roman" w:eastAsia="Times New Roman" w:hAnsi="Times New Roman"/>
          <w:sz w:val="24"/>
          <w:szCs w:val="24"/>
          <w:lang w:eastAsia="en-GB"/>
        </w:rPr>
        <w:t>ата</w:t>
      </w:r>
      <w:r w:rsidRPr="006968DF">
        <w:rPr>
          <w:rFonts w:ascii="Times New Roman" w:eastAsia="Times New Roman" w:hAnsi="Times New Roman"/>
          <w:sz w:val="24"/>
          <w:szCs w:val="24"/>
          <w:lang w:eastAsia="en-GB"/>
        </w:rPr>
        <w:t xml:space="preserve"> </w:t>
      </w:r>
      <w:r w:rsidR="00941205">
        <w:rPr>
          <w:rFonts w:ascii="Times New Roman" w:eastAsia="Times New Roman" w:hAnsi="Times New Roman"/>
          <w:sz w:val="24"/>
          <w:szCs w:val="24"/>
          <w:lang w:eastAsia="en-GB"/>
        </w:rPr>
        <w:t>Заповед</w:t>
      </w:r>
      <w:r w:rsidRPr="006968DF">
        <w:rPr>
          <w:rFonts w:ascii="Times New Roman" w:eastAsia="Times New Roman" w:hAnsi="Times New Roman"/>
          <w:sz w:val="24"/>
          <w:szCs w:val="24"/>
          <w:lang w:eastAsia="en-GB"/>
        </w:rPr>
        <w:t xml:space="preserve"> и на подпомагане</w:t>
      </w:r>
      <w:r>
        <w:rPr>
          <w:rFonts w:ascii="Times New Roman" w:eastAsia="Times New Roman" w:hAnsi="Times New Roman"/>
          <w:sz w:val="24"/>
          <w:szCs w:val="24"/>
          <w:lang w:eastAsia="en-GB"/>
        </w:rPr>
        <w:t>то</w:t>
      </w:r>
      <w:r w:rsidRPr="006968DF">
        <w:rPr>
          <w:rFonts w:ascii="Times New Roman" w:eastAsia="Times New Roman" w:hAnsi="Times New Roman"/>
          <w:sz w:val="24"/>
          <w:szCs w:val="24"/>
          <w:lang w:eastAsia="en-GB"/>
        </w:rPr>
        <w:t xml:space="preserve"> с пакети </w:t>
      </w:r>
      <w:r>
        <w:rPr>
          <w:rFonts w:ascii="Times New Roman" w:eastAsia="Times New Roman" w:hAnsi="Times New Roman"/>
          <w:sz w:val="24"/>
          <w:szCs w:val="24"/>
          <w:lang w:eastAsia="en-GB"/>
        </w:rPr>
        <w:t>със стоки за новородени деца</w:t>
      </w:r>
      <w:r w:rsidRPr="006968DF">
        <w:rPr>
          <w:rFonts w:ascii="Times New Roman" w:eastAsia="Times New Roman" w:hAnsi="Times New Roman"/>
          <w:sz w:val="24"/>
          <w:szCs w:val="24"/>
          <w:lang w:eastAsia="en-GB"/>
        </w:rPr>
        <w:t xml:space="preserve"> на целевите групи по чл. </w:t>
      </w:r>
      <w:r>
        <w:rPr>
          <w:rFonts w:ascii="Times New Roman" w:eastAsia="Times New Roman" w:hAnsi="Times New Roman"/>
          <w:sz w:val="24"/>
          <w:szCs w:val="24"/>
          <w:lang w:eastAsia="en-GB"/>
        </w:rPr>
        <w:t>8</w:t>
      </w:r>
      <w:r w:rsidRPr="006968DF">
        <w:rPr>
          <w:rFonts w:ascii="Times New Roman" w:eastAsia="Times New Roman" w:hAnsi="Times New Roman"/>
          <w:sz w:val="24"/>
          <w:szCs w:val="24"/>
          <w:lang w:eastAsia="en-GB"/>
        </w:rPr>
        <w:t xml:space="preserve"> от Наредба № РД-06-53 от 17.09.2021 г.;</w:t>
      </w:r>
    </w:p>
    <w:p w14:paraId="6647B5C9" w14:textId="01E8EA0E" w:rsidR="006968DF" w:rsidRPr="006968DF" w:rsidRDefault="006968DF" w:rsidP="006968DF">
      <w:pPr>
        <w:keepLines/>
        <w:tabs>
          <w:tab w:val="left" w:pos="993"/>
        </w:tabs>
        <w:spacing w:after="120" w:line="240" w:lineRule="auto"/>
        <w:ind w:left="709"/>
        <w:jc w:val="both"/>
        <w:rPr>
          <w:rFonts w:ascii="Times New Roman" w:eastAsia="Times New Roman" w:hAnsi="Times New Roman"/>
          <w:sz w:val="24"/>
          <w:szCs w:val="24"/>
          <w:lang w:eastAsia="en-GB"/>
        </w:rPr>
      </w:pPr>
      <w:r w:rsidRPr="006968DF">
        <w:rPr>
          <w:rFonts w:ascii="Times New Roman" w:eastAsia="Times New Roman" w:hAnsi="Times New Roman"/>
          <w:sz w:val="24"/>
          <w:szCs w:val="24"/>
          <w:lang w:eastAsia="en-GB"/>
        </w:rPr>
        <w:lastRenderedPageBreak/>
        <w:t>- да гарантират администрирането и обработването на лични данни за целите на настоящ</w:t>
      </w:r>
      <w:r w:rsidR="00782807">
        <w:rPr>
          <w:rFonts w:ascii="Times New Roman" w:eastAsia="Times New Roman" w:hAnsi="Times New Roman"/>
          <w:sz w:val="24"/>
          <w:szCs w:val="24"/>
          <w:lang w:eastAsia="en-GB"/>
        </w:rPr>
        <w:t>ата</w:t>
      </w:r>
      <w:r w:rsidRPr="006968DF">
        <w:rPr>
          <w:rFonts w:ascii="Times New Roman" w:eastAsia="Times New Roman" w:hAnsi="Times New Roman"/>
          <w:sz w:val="24"/>
          <w:szCs w:val="24"/>
          <w:lang w:eastAsia="en-GB"/>
        </w:rPr>
        <w:t xml:space="preserve"> </w:t>
      </w:r>
      <w:r w:rsidR="00941205">
        <w:rPr>
          <w:rFonts w:ascii="Times New Roman" w:eastAsia="Times New Roman" w:hAnsi="Times New Roman"/>
          <w:sz w:val="24"/>
          <w:szCs w:val="24"/>
          <w:lang w:eastAsia="en-GB"/>
        </w:rPr>
        <w:t>Заповед</w:t>
      </w:r>
      <w:r w:rsidRPr="006968DF">
        <w:rPr>
          <w:rFonts w:ascii="Times New Roman" w:eastAsia="Times New Roman" w:hAnsi="Times New Roman"/>
          <w:sz w:val="24"/>
          <w:szCs w:val="24"/>
          <w:lang w:eastAsia="en-GB"/>
        </w:rPr>
        <w:t xml:space="preserve"> по начин, който обезпечава подходяща степен на сигурност и поверителност на личните данни, съгласно Регламент /(ЕС)/ 2016/679 на Европейския парламент и на Съвета от 27.04.2016 г. и Закона за защита на личните данни;</w:t>
      </w:r>
    </w:p>
    <w:p w14:paraId="6815DB93" w14:textId="578B1211" w:rsidR="006968DF" w:rsidRPr="006968DF" w:rsidRDefault="006968DF" w:rsidP="006968DF">
      <w:pPr>
        <w:keepLines/>
        <w:tabs>
          <w:tab w:val="left" w:pos="993"/>
        </w:tabs>
        <w:spacing w:after="120" w:line="240" w:lineRule="auto"/>
        <w:ind w:left="709"/>
        <w:jc w:val="both"/>
        <w:rPr>
          <w:rFonts w:ascii="Times New Roman" w:eastAsia="Times New Roman" w:hAnsi="Times New Roman"/>
          <w:sz w:val="24"/>
          <w:szCs w:val="24"/>
          <w:lang w:eastAsia="en-GB"/>
        </w:rPr>
      </w:pPr>
      <w:r w:rsidRPr="006968DF">
        <w:rPr>
          <w:rFonts w:ascii="Times New Roman" w:eastAsia="Times New Roman" w:hAnsi="Times New Roman"/>
          <w:sz w:val="24"/>
          <w:szCs w:val="24"/>
          <w:lang w:eastAsia="en-GB"/>
        </w:rPr>
        <w:t>-</w:t>
      </w:r>
      <w:r w:rsidRPr="006968DF">
        <w:rPr>
          <w:rFonts w:ascii="Times New Roman" w:eastAsia="Times New Roman" w:hAnsi="Times New Roman"/>
          <w:sz w:val="24"/>
          <w:szCs w:val="24"/>
          <w:lang w:eastAsia="en-GB"/>
        </w:rPr>
        <w:tab/>
        <w:t>да прилага</w:t>
      </w:r>
      <w:r w:rsidR="0040068D">
        <w:rPr>
          <w:rFonts w:ascii="Times New Roman" w:eastAsia="Times New Roman" w:hAnsi="Times New Roman"/>
          <w:sz w:val="24"/>
          <w:szCs w:val="24"/>
          <w:lang w:eastAsia="en-GB"/>
        </w:rPr>
        <w:t>т</w:t>
      </w:r>
      <w:r w:rsidRPr="006968DF">
        <w:rPr>
          <w:rFonts w:ascii="Times New Roman" w:eastAsia="Times New Roman" w:hAnsi="Times New Roman"/>
          <w:sz w:val="24"/>
          <w:szCs w:val="24"/>
          <w:lang w:eastAsia="en-GB"/>
        </w:rPr>
        <w:t xml:space="preserve"> технически и организационни мерки за сигурност на обработването на личните данни, които гарантират постоянна поверителност, цялостност, наличност и устойчивост на системите за обработване;</w:t>
      </w:r>
    </w:p>
    <w:p w14:paraId="29958466" w14:textId="77777777" w:rsidR="006968DF" w:rsidRDefault="006968DF" w:rsidP="006968DF">
      <w:pPr>
        <w:keepLines/>
        <w:tabs>
          <w:tab w:val="left" w:pos="993"/>
        </w:tabs>
        <w:spacing w:after="120" w:line="240" w:lineRule="auto"/>
        <w:ind w:left="709"/>
        <w:jc w:val="both"/>
        <w:rPr>
          <w:rFonts w:ascii="Times New Roman" w:eastAsia="Times New Roman" w:hAnsi="Times New Roman"/>
          <w:sz w:val="24"/>
          <w:szCs w:val="24"/>
          <w:lang w:eastAsia="en-GB"/>
        </w:rPr>
      </w:pPr>
      <w:r w:rsidRPr="006968DF">
        <w:rPr>
          <w:rFonts w:ascii="Times New Roman" w:eastAsia="Times New Roman" w:hAnsi="Times New Roman"/>
          <w:sz w:val="24"/>
          <w:szCs w:val="24"/>
          <w:lang w:eastAsia="en-GB"/>
        </w:rPr>
        <w:t>- страните обработват личните данни на лицата с оглед целите и задачите, произтичащи от Наредба № РД-06-53 от 17.09.2021 г, за реда и условията за определяне на целевите групи и насочване на помощта по Програмата за храни и основно материално подпомагане 2021 – 2027 г.;</w:t>
      </w:r>
    </w:p>
    <w:p w14:paraId="5C4606CB" w14:textId="24568393" w:rsidR="0040068D" w:rsidRDefault="0040068D" w:rsidP="0040068D">
      <w:pPr>
        <w:keepLines/>
        <w:tabs>
          <w:tab w:val="left" w:pos="993"/>
        </w:tabs>
        <w:spacing w:after="120" w:line="240" w:lineRule="auto"/>
        <w:ind w:left="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 xml:space="preserve">- </w:t>
      </w:r>
      <w:r w:rsidR="00941205">
        <w:rPr>
          <w:rFonts w:ascii="Times New Roman" w:eastAsia="Times New Roman" w:hAnsi="Times New Roman"/>
          <w:sz w:val="24"/>
          <w:szCs w:val="24"/>
          <w:lang w:eastAsia="en-GB"/>
        </w:rPr>
        <w:t>Конкретният бенефициент</w:t>
      </w:r>
      <w:r>
        <w:rPr>
          <w:rFonts w:ascii="Times New Roman" w:eastAsia="Times New Roman" w:hAnsi="Times New Roman"/>
          <w:sz w:val="24"/>
          <w:szCs w:val="24"/>
          <w:lang w:eastAsia="en-GB"/>
        </w:rPr>
        <w:t xml:space="preserve"> следва да разработи и прилага конкретен и ясен </w:t>
      </w:r>
      <w:r w:rsidRPr="006968DF">
        <w:rPr>
          <w:rFonts w:ascii="Times New Roman" w:eastAsia="Times New Roman" w:hAnsi="Times New Roman"/>
          <w:sz w:val="24"/>
          <w:szCs w:val="24"/>
          <w:lang w:eastAsia="en-GB"/>
        </w:rPr>
        <w:t>механиз</w:t>
      </w:r>
      <w:r>
        <w:rPr>
          <w:rFonts w:ascii="Times New Roman" w:eastAsia="Times New Roman" w:hAnsi="Times New Roman"/>
          <w:sz w:val="24"/>
          <w:szCs w:val="24"/>
          <w:lang w:eastAsia="en-GB"/>
        </w:rPr>
        <w:t>ъ</w:t>
      </w:r>
      <w:r w:rsidRPr="006968DF">
        <w:rPr>
          <w:rFonts w:ascii="Times New Roman" w:eastAsia="Times New Roman" w:hAnsi="Times New Roman"/>
          <w:sz w:val="24"/>
          <w:szCs w:val="24"/>
          <w:lang w:eastAsia="en-GB"/>
        </w:rPr>
        <w:t xml:space="preserve">м за </w:t>
      </w:r>
      <w:r>
        <w:rPr>
          <w:rFonts w:ascii="Times New Roman" w:eastAsia="Times New Roman" w:hAnsi="Times New Roman"/>
          <w:sz w:val="24"/>
          <w:szCs w:val="24"/>
          <w:lang w:eastAsia="en-GB"/>
        </w:rPr>
        <w:t xml:space="preserve">начина на </w:t>
      </w:r>
      <w:r w:rsidRPr="006968DF">
        <w:rPr>
          <w:rFonts w:ascii="Times New Roman" w:eastAsia="Times New Roman" w:hAnsi="Times New Roman"/>
          <w:sz w:val="24"/>
          <w:szCs w:val="24"/>
          <w:lang w:eastAsia="en-GB"/>
        </w:rPr>
        <w:t xml:space="preserve">обмен на информацията </w:t>
      </w:r>
      <w:r>
        <w:rPr>
          <w:rFonts w:ascii="Times New Roman" w:eastAsia="Times New Roman" w:hAnsi="Times New Roman"/>
          <w:sz w:val="24"/>
          <w:szCs w:val="24"/>
          <w:lang w:eastAsia="en-GB"/>
        </w:rPr>
        <w:t>съдържаща</w:t>
      </w:r>
      <w:r w:rsidRPr="006968DF">
        <w:rPr>
          <w:rFonts w:ascii="Times New Roman" w:eastAsia="Times New Roman" w:hAnsi="Times New Roman"/>
          <w:sz w:val="24"/>
          <w:szCs w:val="24"/>
          <w:lang w:eastAsia="en-GB"/>
        </w:rPr>
        <w:t xml:space="preserve"> лични данни на подпомаганите субекти от страна на </w:t>
      </w:r>
      <w:r w:rsidR="00941205">
        <w:rPr>
          <w:rFonts w:ascii="Times New Roman" w:eastAsia="Times New Roman" w:hAnsi="Times New Roman"/>
          <w:sz w:val="24"/>
          <w:szCs w:val="24"/>
          <w:lang w:eastAsia="en-GB"/>
        </w:rPr>
        <w:t>Конкретния бенефициент</w:t>
      </w:r>
      <w:r w:rsidRPr="006968DF">
        <w:rPr>
          <w:rFonts w:ascii="Times New Roman" w:eastAsia="Times New Roman" w:hAnsi="Times New Roman"/>
          <w:sz w:val="24"/>
          <w:szCs w:val="24"/>
          <w:lang w:eastAsia="en-GB"/>
        </w:rPr>
        <w:t xml:space="preserve"> </w:t>
      </w:r>
      <w:r>
        <w:rPr>
          <w:rFonts w:ascii="Times New Roman" w:eastAsia="Times New Roman" w:hAnsi="Times New Roman"/>
          <w:sz w:val="24"/>
          <w:szCs w:val="24"/>
          <w:lang w:eastAsia="en-GB"/>
        </w:rPr>
        <w:t>към</w:t>
      </w:r>
      <w:r w:rsidRPr="006968DF">
        <w:rPr>
          <w:rFonts w:ascii="Times New Roman" w:eastAsia="Times New Roman" w:hAnsi="Times New Roman"/>
          <w:sz w:val="24"/>
          <w:szCs w:val="24"/>
          <w:lang w:eastAsia="en-GB"/>
        </w:rPr>
        <w:t xml:space="preserve"> Агенция</w:t>
      </w:r>
      <w:r>
        <w:rPr>
          <w:rFonts w:ascii="Times New Roman" w:eastAsia="Times New Roman" w:hAnsi="Times New Roman"/>
          <w:sz w:val="24"/>
          <w:szCs w:val="24"/>
          <w:lang w:eastAsia="en-GB"/>
        </w:rPr>
        <w:t xml:space="preserve"> за социално подпомагане</w:t>
      </w:r>
      <w:r w:rsidRPr="006968DF">
        <w:rPr>
          <w:rFonts w:ascii="Times New Roman" w:eastAsia="Times New Roman" w:hAnsi="Times New Roman"/>
          <w:sz w:val="24"/>
          <w:szCs w:val="24"/>
          <w:lang w:eastAsia="en-GB"/>
        </w:rPr>
        <w:t>, която да извърши проверка за потвърждаване на принадлежността на лицата към целевата група по чл. 8 от Наредба № РД-06-53 от 17.09.2021 г.</w:t>
      </w:r>
      <w:r>
        <w:rPr>
          <w:rFonts w:ascii="Times New Roman" w:eastAsia="Times New Roman" w:hAnsi="Times New Roman"/>
          <w:sz w:val="24"/>
          <w:szCs w:val="24"/>
          <w:lang w:eastAsia="en-GB"/>
        </w:rPr>
        <w:t>,</w:t>
      </w:r>
      <w:r w:rsidRPr="006968DF">
        <w:rPr>
          <w:rFonts w:ascii="Times New Roman" w:eastAsia="Times New Roman" w:hAnsi="Times New Roman"/>
          <w:sz w:val="24"/>
          <w:szCs w:val="24"/>
          <w:lang w:eastAsia="en-GB"/>
        </w:rPr>
        <w:t xml:space="preserve"> както и начина на обрат</w:t>
      </w:r>
      <w:r>
        <w:rPr>
          <w:rFonts w:ascii="Times New Roman" w:eastAsia="Times New Roman" w:hAnsi="Times New Roman"/>
          <w:sz w:val="24"/>
          <w:szCs w:val="24"/>
          <w:lang w:eastAsia="en-GB"/>
        </w:rPr>
        <w:t xml:space="preserve">но предоставяне на съответната информация на </w:t>
      </w:r>
      <w:r w:rsidR="00941205">
        <w:rPr>
          <w:rFonts w:ascii="Times New Roman" w:eastAsia="Times New Roman" w:hAnsi="Times New Roman"/>
          <w:sz w:val="24"/>
          <w:szCs w:val="24"/>
          <w:lang w:eastAsia="en-GB"/>
        </w:rPr>
        <w:t>Конкретния бенефициент</w:t>
      </w:r>
      <w:r w:rsidRPr="006968DF">
        <w:rPr>
          <w:rFonts w:ascii="Times New Roman" w:eastAsia="Times New Roman" w:hAnsi="Times New Roman"/>
          <w:sz w:val="24"/>
          <w:szCs w:val="24"/>
          <w:lang w:eastAsia="en-GB"/>
        </w:rPr>
        <w:t>.</w:t>
      </w:r>
    </w:p>
    <w:p w14:paraId="2ED0CF56" w14:textId="77777777" w:rsidR="00FD44C5" w:rsidRPr="006968DF" w:rsidRDefault="00FD44C5" w:rsidP="00FD44C5">
      <w:pPr>
        <w:keepLines/>
        <w:tabs>
          <w:tab w:val="left" w:pos="993"/>
        </w:tabs>
        <w:spacing w:after="120" w:line="240" w:lineRule="auto"/>
        <w:ind w:left="709"/>
        <w:jc w:val="both"/>
        <w:rPr>
          <w:rFonts w:ascii="Times New Roman" w:eastAsia="Times New Roman" w:hAnsi="Times New Roman"/>
          <w:sz w:val="24"/>
          <w:szCs w:val="24"/>
          <w:lang w:eastAsia="en-GB"/>
        </w:rPr>
      </w:pPr>
      <w:r w:rsidRPr="006968DF">
        <w:rPr>
          <w:rFonts w:ascii="Times New Roman" w:eastAsia="Times New Roman" w:hAnsi="Times New Roman"/>
          <w:sz w:val="24"/>
          <w:szCs w:val="24"/>
          <w:lang w:eastAsia="en-GB"/>
        </w:rPr>
        <w:t xml:space="preserve">- страните обработват съвместно само тези лични данни на физически лица, които са необходими за идентифициране и подпомагане на крайните потребители на пакети </w:t>
      </w:r>
      <w:r>
        <w:rPr>
          <w:rFonts w:ascii="Times New Roman" w:eastAsia="Times New Roman" w:hAnsi="Times New Roman"/>
          <w:sz w:val="24"/>
          <w:szCs w:val="24"/>
          <w:lang w:eastAsia="en-GB"/>
        </w:rPr>
        <w:t>със стоки за новородени деца</w:t>
      </w:r>
      <w:r w:rsidRPr="006968DF">
        <w:rPr>
          <w:rFonts w:ascii="Times New Roman" w:eastAsia="Times New Roman" w:hAnsi="Times New Roman"/>
          <w:sz w:val="24"/>
          <w:szCs w:val="24"/>
          <w:lang w:eastAsia="en-GB"/>
        </w:rPr>
        <w:t xml:space="preserve"> на територията на Република България;</w:t>
      </w:r>
    </w:p>
    <w:p w14:paraId="68050968" w14:textId="77777777" w:rsidR="006968DF" w:rsidRPr="006968DF" w:rsidRDefault="006968DF" w:rsidP="006968DF">
      <w:pPr>
        <w:keepLines/>
        <w:tabs>
          <w:tab w:val="left" w:pos="993"/>
        </w:tabs>
        <w:spacing w:after="120" w:line="240" w:lineRule="auto"/>
        <w:ind w:left="709"/>
        <w:jc w:val="both"/>
        <w:rPr>
          <w:rFonts w:ascii="Times New Roman" w:eastAsia="Times New Roman" w:hAnsi="Times New Roman"/>
          <w:sz w:val="24"/>
          <w:szCs w:val="24"/>
          <w:lang w:eastAsia="en-GB"/>
        </w:rPr>
      </w:pPr>
      <w:r w:rsidRPr="006968DF">
        <w:rPr>
          <w:rFonts w:ascii="Times New Roman" w:eastAsia="Times New Roman" w:hAnsi="Times New Roman"/>
          <w:sz w:val="24"/>
          <w:szCs w:val="24"/>
          <w:lang w:eastAsia="en-GB"/>
        </w:rPr>
        <w:t>- всяка от страните, като администратор на лични данни, е отговорна самостоятелно за спазване на всички свои задължения по Общия регламент относно защитата на физическите лица във връзка с обработването на личните им данни и по Закон за защита на личните данни;</w:t>
      </w:r>
    </w:p>
    <w:p w14:paraId="4813235B" w14:textId="77777777" w:rsidR="006968DF" w:rsidRPr="006968DF" w:rsidRDefault="006968DF" w:rsidP="006968DF">
      <w:pPr>
        <w:keepLines/>
        <w:tabs>
          <w:tab w:val="left" w:pos="993"/>
        </w:tabs>
        <w:spacing w:after="120" w:line="240" w:lineRule="auto"/>
        <w:ind w:left="709"/>
        <w:jc w:val="both"/>
        <w:rPr>
          <w:rFonts w:ascii="Times New Roman" w:eastAsia="Times New Roman" w:hAnsi="Times New Roman"/>
          <w:sz w:val="24"/>
          <w:szCs w:val="24"/>
          <w:lang w:eastAsia="en-GB"/>
        </w:rPr>
      </w:pPr>
      <w:r w:rsidRPr="006968DF">
        <w:rPr>
          <w:rFonts w:ascii="Times New Roman" w:eastAsia="Times New Roman" w:hAnsi="Times New Roman"/>
          <w:sz w:val="24"/>
          <w:szCs w:val="24"/>
          <w:lang w:eastAsia="en-GB"/>
        </w:rPr>
        <w:t>- обработването на лични данни е подчинено на принципите на законосъобразност, добросъвестност и прозрачност на обработването;</w:t>
      </w:r>
    </w:p>
    <w:p w14:paraId="21403194" w14:textId="52B61A9E" w:rsidR="006968DF" w:rsidRPr="006968DF" w:rsidRDefault="006968DF" w:rsidP="006968DF">
      <w:pPr>
        <w:keepLines/>
        <w:tabs>
          <w:tab w:val="left" w:pos="993"/>
        </w:tabs>
        <w:spacing w:after="120" w:line="240" w:lineRule="auto"/>
        <w:ind w:left="709"/>
        <w:jc w:val="both"/>
        <w:rPr>
          <w:rFonts w:ascii="Times New Roman" w:eastAsia="Times New Roman" w:hAnsi="Times New Roman"/>
          <w:color w:val="FF0000"/>
          <w:sz w:val="24"/>
          <w:szCs w:val="24"/>
          <w:lang w:eastAsia="en-GB"/>
        </w:rPr>
      </w:pPr>
      <w:r w:rsidRPr="006968DF">
        <w:rPr>
          <w:rFonts w:ascii="Times New Roman" w:eastAsia="Times New Roman" w:hAnsi="Times New Roman"/>
          <w:sz w:val="24"/>
          <w:szCs w:val="24"/>
          <w:lang w:eastAsia="en-GB"/>
        </w:rPr>
        <w:t>-</w:t>
      </w:r>
      <w:r w:rsidRPr="006968DF">
        <w:rPr>
          <w:rFonts w:ascii="Times New Roman" w:eastAsia="Times New Roman" w:hAnsi="Times New Roman"/>
          <w:sz w:val="24"/>
          <w:szCs w:val="24"/>
          <w:lang w:eastAsia="en-GB"/>
        </w:rPr>
        <w:tab/>
      </w:r>
      <w:r w:rsidR="00941205">
        <w:rPr>
          <w:rFonts w:ascii="Times New Roman" w:eastAsia="Times New Roman" w:hAnsi="Times New Roman"/>
          <w:sz w:val="24"/>
          <w:szCs w:val="24"/>
          <w:lang w:eastAsia="en-GB"/>
        </w:rPr>
        <w:t>Конкретният бенефициент</w:t>
      </w:r>
      <w:r w:rsidR="0040068D" w:rsidRPr="006968DF">
        <w:rPr>
          <w:rFonts w:ascii="Times New Roman" w:eastAsia="Times New Roman" w:hAnsi="Times New Roman"/>
          <w:sz w:val="24"/>
          <w:szCs w:val="24"/>
          <w:lang w:eastAsia="en-GB"/>
        </w:rPr>
        <w:t xml:space="preserve"> </w:t>
      </w:r>
      <w:r w:rsidRPr="006968DF">
        <w:rPr>
          <w:rFonts w:ascii="Times New Roman" w:eastAsia="Times New Roman" w:hAnsi="Times New Roman"/>
          <w:sz w:val="24"/>
          <w:szCs w:val="24"/>
          <w:lang w:eastAsia="en-GB"/>
        </w:rPr>
        <w:t xml:space="preserve">да приеме, че ангажиментът </w:t>
      </w:r>
      <w:r w:rsidR="0040068D">
        <w:rPr>
          <w:rFonts w:ascii="Times New Roman" w:eastAsia="Times New Roman" w:hAnsi="Times New Roman"/>
          <w:sz w:val="24"/>
          <w:szCs w:val="24"/>
          <w:lang w:eastAsia="en-GB"/>
        </w:rPr>
        <w:t>му</w:t>
      </w:r>
      <w:r w:rsidRPr="006968DF">
        <w:rPr>
          <w:rFonts w:ascii="Times New Roman" w:eastAsia="Times New Roman" w:hAnsi="Times New Roman"/>
          <w:sz w:val="24"/>
          <w:szCs w:val="24"/>
          <w:lang w:eastAsia="en-GB"/>
        </w:rPr>
        <w:t xml:space="preserve"> за поверителност на личните данни остава в сила през целия период на съхранение на документацията по проекта, за срок не по-дълъг от посочения в чл. 3.</w:t>
      </w:r>
      <w:r w:rsidR="00553469">
        <w:rPr>
          <w:rFonts w:ascii="Times New Roman" w:eastAsia="Times New Roman" w:hAnsi="Times New Roman"/>
          <w:sz w:val="24"/>
          <w:szCs w:val="24"/>
          <w:lang w:eastAsia="en-GB"/>
        </w:rPr>
        <w:t>89</w:t>
      </w:r>
      <w:r w:rsidRPr="006968DF">
        <w:rPr>
          <w:rFonts w:ascii="Times New Roman" w:eastAsia="Times New Roman" w:hAnsi="Times New Roman"/>
          <w:sz w:val="24"/>
          <w:szCs w:val="24"/>
          <w:lang w:eastAsia="en-GB"/>
        </w:rPr>
        <w:t xml:space="preserve"> от настоящ</w:t>
      </w:r>
      <w:r w:rsidR="005564B5">
        <w:rPr>
          <w:rFonts w:ascii="Times New Roman" w:eastAsia="Times New Roman" w:hAnsi="Times New Roman"/>
          <w:sz w:val="24"/>
          <w:szCs w:val="24"/>
          <w:lang w:eastAsia="en-GB"/>
        </w:rPr>
        <w:t>ата</w:t>
      </w:r>
      <w:r w:rsidRPr="006968DF">
        <w:rPr>
          <w:rFonts w:ascii="Times New Roman" w:eastAsia="Times New Roman" w:hAnsi="Times New Roman"/>
          <w:sz w:val="24"/>
          <w:szCs w:val="24"/>
          <w:lang w:eastAsia="en-GB"/>
        </w:rPr>
        <w:t xml:space="preserve"> </w:t>
      </w:r>
      <w:r w:rsidR="00941205">
        <w:rPr>
          <w:rFonts w:ascii="Times New Roman" w:eastAsia="Times New Roman" w:hAnsi="Times New Roman"/>
          <w:sz w:val="24"/>
          <w:szCs w:val="24"/>
          <w:lang w:eastAsia="en-GB"/>
        </w:rPr>
        <w:t>Заповед</w:t>
      </w:r>
      <w:r w:rsidRPr="006968DF">
        <w:rPr>
          <w:rFonts w:ascii="Times New Roman" w:eastAsia="Times New Roman" w:hAnsi="Times New Roman"/>
          <w:color w:val="FF0000"/>
          <w:sz w:val="24"/>
          <w:szCs w:val="24"/>
          <w:lang w:eastAsia="en-GB"/>
        </w:rPr>
        <w:t>;</w:t>
      </w:r>
    </w:p>
    <w:p w14:paraId="6E7F3D8D" w14:textId="77777777" w:rsidR="00553469" w:rsidRDefault="006968DF" w:rsidP="00B743B2">
      <w:pPr>
        <w:keepLines/>
        <w:tabs>
          <w:tab w:val="left" w:pos="993"/>
        </w:tabs>
        <w:spacing w:after="120" w:line="240" w:lineRule="auto"/>
        <w:ind w:left="709"/>
        <w:jc w:val="both"/>
        <w:rPr>
          <w:rFonts w:ascii="Times New Roman" w:eastAsia="Times New Roman" w:hAnsi="Times New Roman"/>
          <w:sz w:val="24"/>
          <w:szCs w:val="24"/>
          <w:lang w:eastAsia="en-GB"/>
        </w:rPr>
      </w:pPr>
      <w:r w:rsidRPr="006968DF">
        <w:rPr>
          <w:rFonts w:ascii="Times New Roman" w:eastAsia="Times New Roman" w:hAnsi="Times New Roman"/>
          <w:sz w:val="24"/>
          <w:szCs w:val="24"/>
          <w:lang w:eastAsia="en-GB"/>
        </w:rPr>
        <w:t>- всяко едно нарушаване на изискванията на Общия регламент относно защитата на данните може да се разглежда като основание изправната страна да преустанови предоставянето на информация, представляваща лични данни, а в случай на нарушаване на сигурността на личните данни, страните се уведомяват незабавно</w:t>
      </w:r>
      <w:r w:rsidR="00553469">
        <w:rPr>
          <w:rFonts w:ascii="Times New Roman" w:eastAsia="Times New Roman" w:hAnsi="Times New Roman"/>
          <w:sz w:val="24"/>
          <w:szCs w:val="24"/>
          <w:lang w:eastAsia="en-GB"/>
        </w:rPr>
        <w:t>;</w:t>
      </w:r>
    </w:p>
    <w:p w14:paraId="2826558E" w14:textId="21AC4F90" w:rsidR="00231D83" w:rsidRDefault="00553469" w:rsidP="00B743B2">
      <w:pPr>
        <w:keepLines/>
        <w:tabs>
          <w:tab w:val="left" w:pos="993"/>
        </w:tabs>
        <w:spacing w:after="120" w:line="240" w:lineRule="auto"/>
        <w:ind w:left="709"/>
        <w:jc w:val="both"/>
        <w:rPr>
          <w:rFonts w:ascii="Times New Roman" w:eastAsia="Times New Roman" w:hAnsi="Times New Roman"/>
          <w:sz w:val="24"/>
          <w:szCs w:val="24"/>
          <w:lang w:eastAsia="en-GB"/>
        </w:rPr>
      </w:pPr>
      <w:r w:rsidRPr="00553469">
        <w:rPr>
          <w:rFonts w:ascii="Times New Roman" w:eastAsia="Times New Roman" w:hAnsi="Times New Roman"/>
          <w:sz w:val="24"/>
          <w:szCs w:val="24"/>
          <w:lang w:eastAsia="en-GB"/>
        </w:rPr>
        <w:t>-</w:t>
      </w:r>
      <w:r w:rsidRPr="00553469">
        <w:rPr>
          <w:rFonts w:ascii="Times New Roman" w:eastAsia="Times New Roman" w:hAnsi="Times New Roman"/>
          <w:sz w:val="24"/>
          <w:szCs w:val="24"/>
          <w:lang w:eastAsia="en-GB"/>
        </w:rPr>
        <w:tab/>
      </w:r>
      <w:r w:rsidR="00941205">
        <w:rPr>
          <w:rFonts w:ascii="Times New Roman" w:eastAsia="Times New Roman" w:hAnsi="Times New Roman"/>
          <w:sz w:val="24"/>
          <w:szCs w:val="24"/>
          <w:lang w:eastAsia="en-GB"/>
        </w:rPr>
        <w:t>Конкретният бенефициент</w:t>
      </w:r>
      <w:r w:rsidR="0040068D">
        <w:rPr>
          <w:rFonts w:ascii="Times New Roman" w:eastAsia="Times New Roman" w:hAnsi="Times New Roman"/>
          <w:sz w:val="24"/>
          <w:szCs w:val="24"/>
          <w:lang w:eastAsia="en-GB"/>
        </w:rPr>
        <w:t xml:space="preserve"> </w:t>
      </w:r>
      <w:r w:rsidRPr="00553469">
        <w:rPr>
          <w:rFonts w:ascii="Times New Roman" w:eastAsia="Times New Roman" w:hAnsi="Times New Roman"/>
          <w:sz w:val="24"/>
          <w:szCs w:val="24"/>
          <w:lang w:eastAsia="en-GB"/>
        </w:rPr>
        <w:t>да приеме, че всяко нарушение на ангажиментите, поети с настоящ</w:t>
      </w:r>
      <w:r w:rsidR="005564B5">
        <w:rPr>
          <w:rFonts w:ascii="Times New Roman" w:eastAsia="Times New Roman" w:hAnsi="Times New Roman"/>
          <w:sz w:val="24"/>
          <w:szCs w:val="24"/>
          <w:lang w:eastAsia="en-GB"/>
        </w:rPr>
        <w:t>ата</w:t>
      </w:r>
      <w:r w:rsidRPr="00553469">
        <w:rPr>
          <w:rFonts w:ascii="Times New Roman" w:eastAsia="Times New Roman" w:hAnsi="Times New Roman"/>
          <w:sz w:val="24"/>
          <w:szCs w:val="24"/>
          <w:lang w:eastAsia="en-GB"/>
        </w:rPr>
        <w:t xml:space="preserve"> </w:t>
      </w:r>
      <w:r w:rsidR="00941205">
        <w:rPr>
          <w:rFonts w:ascii="Times New Roman" w:eastAsia="Times New Roman" w:hAnsi="Times New Roman"/>
          <w:sz w:val="24"/>
          <w:szCs w:val="24"/>
          <w:lang w:eastAsia="en-GB"/>
        </w:rPr>
        <w:t>Заповед</w:t>
      </w:r>
      <w:r w:rsidRPr="00553469">
        <w:rPr>
          <w:rFonts w:ascii="Times New Roman" w:eastAsia="Times New Roman" w:hAnsi="Times New Roman"/>
          <w:sz w:val="24"/>
          <w:szCs w:val="24"/>
          <w:lang w:eastAsia="en-GB"/>
        </w:rPr>
        <w:t xml:space="preserve"> по отношение на обработването на лични данни, представлява съществено неизпълнение на задълженията по </w:t>
      </w:r>
      <w:r w:rsidR="00941205">
        <w:rPr>
          <w:rFonts w:ascii="Times New Roman" w:eastAsia="Times New Roman" w:hAnsi="Times New Roman"/>
          <w:sz w:val="24"/>
          <w:szCs w:val="24"/>
          <w:lang w:eastAsia="en-GB"/>
        </w:rPr>
        <w:t>Заповедта</w:t>
      </w:r>
      <w:r w:rsidRPr="00553469">
        <w:rPr>
          <w:rFonts w:ascii="Times New Roman" w:eastAsia="Times New Roman" w:hAnsi="Times New Roman"/>
          <w:sz w:val="24"/>
          <w:szCs w:val="24"/>
          <w:lang w:eastAsia="en-GB"/>
        </w:rPr>
        <w:t xml:space="preserve">. </w:t>
      </w:r>
    </w:p>
    <w:p w14:paraId="15035649" w14:textId="6A751370" w:rsidR="00231D83" w:rsidRPr="00231D83" w:rsidRDefault="00231D83" w:rsidP="00231D83">
      <w:pPr>
        <w:keepLines/>
        <w:spacing w:after="120" w:line="240" w:lineRule="auto"/>
        <w:ind w:left="709" w:hanging="720"/>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3.6</w:t>
      </w:r>
      <w:r w:rsidR="00E42EEC">
        <w:rPr>
          <w:rFonts w:ascii="Times New Roman" w:eastAsia="Times New Roman" w:hAnsi="Times New Roman"/>
          <w:sz w:val="24"/>
          <w:szCs w:val="24"/>
          <w:lang w:eastAsia="en-GB"/>
        </w:rPr>
        <w:t>0</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t xml:space="preserve">При предоставянето на </w:t>
      </w:r>
      <w:r w:rsidR="00F77190" w:rsidRPr="00F77190">
        <w:rPr>
          <w:rFonts w:ascii="Times New Roman" w:eastAsia="Times New Roman" w:hAnsi="Times New Roman"/>
          <w:sz w:val="24"/>
          <w:szCs w:val="24"/>
          <w:lang w:eastAsia="en-GB"/>
        </w:rPr>
        <w:t>пакетите за новородени деца</w:t>
      </w:r>
      <w:r w:rsidRPr="00231D83">
        <w:rPr>
          <w:rFonts w:ascii="Times New Roman" w:eastAsia="Times New Roman" w:hAnsi="Times New Roman"/>
          <w:sz w:val="24"/>
          <w:szCs w:val="24"/>
          <w:lang w:eastAsia="en-GB"/>
        </w:rPr>
        <w:t xml:space="preserve"> и съпътстващи мерки, </w:t>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зачита </w:t>
      </w:r>
      <w:r w:rsidR="00A846D4">
        <w:rPr>
          <w:rFonts w:ascii="Times New Roman" w:eastAsia="Times New Roman" w:hAnsi="Times New Roman"/>
          <w:sz w:val="24"/>
          <w:szCs w:val="24"/>
          <w:lang w:eastAsia="en-GB"/>
        </w:rPr>
        <w:t xml:space="preserve">личното </w:t>
      </w:r>
      <w:r w:rsidRPr="00231D83">
        <w:rPr>
          <w:rFonts w:ascii="Times New Roman" w:eastAsia="Times New Roman" w:hAnsi="Times New Roman"/>
          <w:sz w:val="24"/>
          <w:szCs w:val="24"/>
          <w:lang w:eastAsia="en-GB"/>
        </w:rPr>
        <w:t xml:space="preserve">достойнството и се предотвратява </w:t>
      </w:r>
      <w:proofErr w:type="spellStart"/>
      <w:r w:rsidRPr="00231D83">
        <w:rPr>
          <w:rFonts w:ascii="Times New Roman" w:eastAsia="Times New Roman" w:hAnsi="Times New Roman"/>
          <w:sz w:val="24"/>
          <w:szCs w:val="24"/>
          <w:lang w:eastAsia="en-GB"/>
        </w:rPr>
        <w:t>стигматизацията</w:t>
      </w:r>
      <w:proofErr w:type="spellEnd"/>
      <w:r w:rsidRPr="00231D83">
        <w:rPr>
          <w:rFonts w:ascii="Times New Roman" w:eastAsia="Times New Roman" w:hAnsi="Times New Roman"/>
          <w:sz w:val="24"/>
          <w:szCs w:val="24"/>
          <w:lang w:eastAsia="en-GB"/>
        </w:rPr>
        <w:t xml:space="preserve"> на най-нуждаещите се лица.</w:t>
      </w:r>
    </w:p>
    <w:p w14:paraId="3C11FC98" w14:textId="28779E82" w:rsidR="00231D83" w:rsidRPr="00231D83" w:rsidRDefault="00507DFF" w:rsidP="00231D83">
      <w:pPr>
        <w:keepLines/>
        <w:spacing w:after="120" w:line="240" w:lineRule="auto"/>
        <w:ind w:left="709" w:hanging="720"/>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lastRenderedPageBreak/>
        <w:t>3.6</w:t>
      </w:r>
      <w:r w:rsidR="00E42EEC">
        <w:rPr>
          <w:rFonts w:ascii="Times New Roman" w:eastAsia="Times New Roman" w:hAnsi="Times New Roman"/>
          <w:sz w:val="24"/>
          <w:szCs w:val="24"/>
          <w:lang w:eastAsia="en-GB"/>
        </w:rPr>
        <w:t>1</w:t>
      </w:r>
      <w:r w:rsidR="00231D83" w:rsidRPr="00231D83">
        <w:rPr>
          <w:rFonts w:ascii="Times New Roman" w:eastAsia="Times New Roman" w:hAnsi="Times New Roman"/>
          <w:sz w:val="24"/>
          <w:szCs w:val="24"/>
          <w:lang w:eastAsia="en-GB"/>
        </w:rPr>
        <w:t>.</w:t>
      </w:r>
      <w:r w:rsidR="00231D83" w:rsidRPr="00231D83">
        <w:rPr>
          <w:rFonts w:ascii="Times New Roman" w:eastAsia="Times New Roman" w:hAnsi="Times New Roman"/>
          <w:sz w:val="24"/>
          <w:szCs w:val="24"/>
          <w:lang w:eastAsia="en-GB"/>
        </w:rPr>
        <w:tab/>
        <w:t xml:space="preserve">При изпълнението на проекта, </w:t>
      </w:r>
      <w:r w:rsidR="00941205">
        <w:rPr>
          <w:rFonts w:ascii="Times New Roman" w:eastAsia="Times New Roman" w:hAnsi="Times New Roman"/>
          <w:sz w:val="24"/>
          <w:szCs w:val="24"/>
          <w:lang w:eastAsia="en-GB"/>
        </w:rPr>
        <w:t>Конкретният бенефициент</w:t>
      </w:r>
      <w:r w:rsidR="00231D83" w:rsidRPr="00231D83">
        <w:rPr>
          <w:rFonts w:ascii="Times New Roman" w:eastAsia="Times New Roman" w:hAnsi="Times New Roman"/>
          <w:sz w:val="24"/>
          <w:szCs w:val="24"/>
          <w:lang w:eastAsia="en-GB"/>
        </w:rPr>
        <w:t xml:space="preserve"> гарантира</w:t>
      </w:r>
      <w:r w:rsidR="00231D83" w:rsidRPr="00231D83">
        <w:rPr>
          <w:rFonts w:ascii="Times New Roman" w:hAnsi="Times New Roman"/>
          <w:sz w:val="24"/>
          <w:szCs w:val="24"/>
        </w:rPr>
        <w:t xml:space="preserve"> ефективно</w:t>
      </w:r>
      <w:r w:rsidR="00231D83" w:rsidRPr="00231D83">
        <w:rPr>
          <w:rFonts w:ascii="Times New Roman" w:hAnsi="Times New Roman"/>
          <w:spacing w:val="-13"/>
          <w:sz w:val="24"/>
          <w:szCs w:val="24"/>
        </w:rPr>
        <w:t xml:space="preserve"> </w:t>
      </w:r>
      <w:r w:rsidR="00231D83" w:rsidRPr="00231D83">
        <w:rPr>
          <w:rFonts w:ascii="Times New Roman" w:hAnsi="Times New Roman"/>
          <w:sz w:val="24"/>
          <w:szCs w:val="24"/>
        </w:rPr>
        <w:t>прилагане</w:t>
      </w:r>
      <w:r w:rsidR="00231D83" w:rsidRPr="00231D83">
        <w:rPr>
          <w:rFonts w:ascii="Times New Roman" w:hAnsi="Times New Roman"/>
          <w:spacing w:val="-14"/>
          <w:sz w:val="24"/>
          <w:szCs w:val="24"/>
        </w:rPr>
        <w:t xml:space="preserve"> </w:t>
      </w:r>
      <w:r w:rsidR="00231D83" w:rsidRPr="00231D83">
        <w:rPr>
          <w:rFonts w:ascii="Times New Roman" w:hAnsi="Times New Roman"/>
          <w:sz w:val="24"/>
          <w:szCs w:val="24"/>
        </w:rPr>
        <w:t>и</w:t>
      </w:r>
      <w:r w:rsidR="00231D83" w:rsidRPr="00231D83">
        <w:rPr>
          <w:rFonts w:ascii="Times New Roman" w:hAnsi="Times New Roman"/>
          <w:spacing w:val="-13"/>
          <w:sz w:val="24"/>
          <w:szCs w:val="24"/>
        </w:rPr>
        <w:t xml:space="preserve"> </w:t>
      </w:r>
      <w:r w:rsidR="00231D83" w:rsidRPr="00231D83">
        <w:rPr>
          <w:rFonts w:ascii="Times New Roman" w:hAnsi="Times New Roman"/>
          <w:sz w:val="24"/>
          <w:szCs w:val="24"/>
        </w:rPr>
        <w:t>изпълнение</w:t>
      </w:r>
      <w:r w:rsidR="00231D83" w:rsidRPr="00231D83">
        <w:rPr>
          <w:rFonts w:ascii="Times New Roman" w:eastAsia="Times New Roman" w:hAnsi="Times New Roman"/>
          <w:sz w:val="24"/>
          <w:szCs w:val="24"/>
          <w:lang w:eastAsia="en-GB"/>
        </w:rPr>
        <w:t xml:space="preserve"> на Хартата на основните права на Европейския съюз, Конвенцията на ООН за правата на детето и въвежда и прилага Конвенцията на ООН за правата на хората с увреждания.</w:t>
      </w:r>
    </w:p>
    <w:p w14:paraId="19143767" w14:textId="1008AD82" w:rsidR="00231D83" w:rsidRPr="00231D83" w:rsidRDefault="00507DFF" w:rsidP="00231D83">
      <w:pPr>
        <w:keepLines/>
        <w:spacing w:after="120" w:line="240" w:lineRule="auto"/>
        <w:ind w:left="709" w:hanging="720"/>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3.6</w:t>
      </w:r>
      <w:r w:rsidR="00E42EEC">
        <w:rPr>
          <w:rFonts w:ascii="Times New Roman" w:eastAsia="Times New Roman" w:hAnsi="Times New Roman"/>
          <w:sz w:val="24"/>
          <w:szCs w:val="24"/>
          <w:lang w:eastAsia="en-GB"/>
        </w:rPr>
        <w:t>2</w:t>
      </w:r>
      <w:r w:rsidR="00231D83" w:rsidRPr="00231D83">
        <w:rPr>
          <w:rFonts w:ascii="Times New Roman" w:eastAsia="Times New Roman" w:hAnsi="Times New Roman"/>
          <w:sz w:val="24"/>
          <w:szCs w:val="24"/>
          <w:lang w:eastAsia="en-GB"/>
        </w:rPr>
        <w:t xml:space="preserve">. </w:t>
      </w:r>
      <w:r w:rsidR="00231D83" w:rsidRPr="00231D83">
        <w:rPr>
          <w:rFonts w:ascii="Times New Roman" w:eastAsia="Times New Roman" w:hAnsi="Times New Roman"/>
          <w:sz w:val="24"/>
          <w:szCs w:val="24"/>
          <w:lang w:eastAsia="en-GB"/>
        </w:rPr>
        <w:tab/>
      </w:r>
      <w:r w:rsidR="00941205">
        <w:rPr>
          <w:rFonts w:ascii="Times New Roman" w:eastAsia="Times New Roman" w:hAnsi="Times New Roman"/>
          <w:sz w:val="24"/>
          <w:szCs w:val="24"/>
          <w:lang w:eastAsia="en-GB"/>
        </w:rPr>
        <w:t>Конкретният бенефициент</w:t>
      </w:r>
      <w:r w:rsidR="00231D83" w:rsidRPr="00231D83">
        <w:rPr>
          <w:rFonts w:ascii="Times New Roman" w:eastAsia="Times New Roman" w:hAnsi="Times New Roman"/>
          <w:sz w:val="24"/>
          <w:szCs w:val="24"/>
          <w:lang w:eastAsia="en-GB"/>
        </w:rPr>
        <w:t xml:space="preserve"> предприема и прилага подходящи мерки за предотвратяване на всякаква дискриминация, основана на пол, расов или етнически произход, религия или вероизповедание, увреждане, възраст или сексуална ориентация през целия процес на подготовка и изпълнение на проекта. </w:t>
      </w:r>
    </w:p>
    <w:p w14:paraId="379E1846" w14:textId="37F50442" w:rsidR="00231D83" w:rsidRPr="00231D83" w:rsidRDefault="00507DFF" w:rsidP="00231D83">
      <w:pPr>
        <w:keepLines/>
        <w:spacing w:after="120" w:line="240" w:lineRule="auto"/>
        <w:ind w:left="709" w:hanging="720"/>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3.6</w:t>
      </w:r>
      <w:r w:rsidR="00E42EEC">
        <w:rPr>
          <w:rFonts w:ascii="Times New Roman" w:eastAsia="Times New Roman" w:hAnsi="Times New Roman"/>
          <w:sz w:val="24"/>
          <w:szCs w:val="24"/>
          <w:lang w:eastAsia="en-GB"/>
        </w:rPr>
        <w:t>3</w:t>
      </w:r>
      <w:r w:rsidR="00231D83" w:rsidRPr="00231D83">
        <w:rPr>
          <w:rFonts w:ascii="Times New Roman" w:eastAsia="Times New Roman" w:hAnsi="Times New Roman"/>
          <w:sz w:val="24"/>
          <w:szCs w:val="24"/>
          <w:lang w:eastAsia="en-GB"/>
        </w:rPr>
        <w:t>.</w:t>
      </w:r>
      <w:r w:rsidR="00A846D4">
        <w:rPr>
          <w:rFonts w:ascii="Times New Roman" w:eastAsia="Times New Roman" w:hAnsi="Times New Roman"/>
          <w:sz w:val="24"/>
          <w:szCs w:val="24"/>
          <w:lang w:eastAsia="en-GB"/>
        </w:rPr>
        <w:tab/>
      </w:r>
      <w:r w:rsidR="00941205">
        <w:rPr>
          <w:rFonts w:ascii="Times New Roman" w:eastAsia="Times New Roman" w:hAnsi="Times New Roman"/>
          <w:sz w:val="24"/>
          <w:szCs w:val="24"/>
          <w:lang w:eastAsia="en-GB"/>
        </w:rPr>
        <w:t>Конкретният бенефициент</w:t>
      </w:r>
      <w:r w:rsidR="00231D83" w:rsidRPr="00231D83">
        <w:rPr>
          <w:rFonts w:ascii="Times New Roman" w:eastAsia="Times New Roman" w:hAnsi="Times New Roman"/>
          <w:sz w:val="24"/>
          <w:szCs w:val="24"/>
          <w:lang w:eastAsia="en-GB"/>
        </w:rPr>
        <w:t xml:space="preserve"> се задължава да осъществява дейностите по проекта в съответствие с политиката на Съюза в областта на околната среда, съгласно член 11 и член 191, параграф 1 от ДФЕС, като се отчитат целите на ООН за устойчиво развитие, Парижкото споразумение и условията по Регламент (ЕС) 2020/852, свързани със зачитането на принципа на предпазливост за </w:t>
      </w:r>
      <w:proofErr w:type="spellStart"/>
      <w:r w:rsidR="00231D83" w:rsidRPr="00231D83">
        <w:rPr>
          <w:rFonts w:ascii="Times New Roman" w:eastAsia="Times New Roman" w:hAnsi="Times New Roman"/>
          <w:sz w:val="24"/>
          <w:szCs w:val="24"/>
          <w:lang w:eastAsia="en-GB"/>
        </w:rPr>
        <w:t>ненанасяне</w:t>
      </w:r>
      <w:proofErr w:type="spellEnd"/>
      <w:r w:rsidR="00231D83" w:rsidRPr="00231D83">
        <w:rPr>
          <w:rFonts w:ascii="Times New Roman" w:eastAsia="Times New Roman" w:hAnsi="Times New Roman"/>
          <w:sz w:val="24"/>
          <w:szCs w:val="24"/>
          <w:lang w:eastAsia="en-GB"/>
        </w:rPr>
        <w:t xml:space="preserve"> на значителни вреди, така че да не се засяга в значителна степен постигането както на екологичната, така и на социалната цел.</w:t>
      </w:r>
    </w:p>
    <w:p w14:paraId="5227448F" w14:textId="4DB11C03" w:rsidR="00DE569F" w:rsidRDefault="00507DFF" w:rsidP="00DE569F">
      <w:pPr>
        <w:keepLines/>
        <w:spacing w:after="120" w:line="240" w:lineRule="auto"/>
        <w:ind w:left="709" w:hanging="720"/>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3.6</w:t>
      </w:r>
      <w:r w:rsidR="00E42EEC">
        <w:rPr>
          <w:rFonts w:ascii="Times New Roman" w:eastAsia="Times New Roman" w:hAnsi="Times New Roman"/>
          <w:sz w:val="24"/>
          <w:szCs w:val="24"/>
          <w:lang w:eastAsia="en-GB"/>
        </w:rPr>
        <w:t>4</w:t>
      </w:r>
      <w:r w:rsidR="00231D83" w:rsidRPr="00231D83">
        <w:rPr>
          <w:rFonts w:ascii="Times New Roman" w:eastAsia="Times New Roman" w:hAnsi="Times New Roman"/>
          <w:sz w:val="24"/>
          <w:szCs w:val="24"/>
          <w:lang w:eastAsia="en-GB"/>
        </w:rPr>
        <w:t>.</w:t>
      </w:r>
      <w:r w:rsidR="00231D83" w:rsidRPr="00231D83">
        <w:rPr>
          <w:rFonts w:ascii="Times New Roman" w:eastAsia="Times New Roman" w:hAnsi="Times New Roman"/>
          <w:sz w:val="24"/>
          <w:szCs w:val="24"/>
          <w:lang w:eastAsia="en-GB"/>
        </w:rPr>
        <w:tab/>
      </w:r>
      <w:r w:rsidR="00941205">
        <w:rPr>
          <w:rFonts w:ascii="Times New Roman" w:eastAsia="Times New Roman" w:hAnsi="Times New Roman"/>
          <w:sz w:val="24"/>
          <w:szCs w:val="24"/>
          <w:lang w:eastAsia="en-GB"/>
        </w:rPr>
        <w:t>Конкретният бенефициент</w:t>
      </w:r>
      <w:r w:rsidR="00231D83" w:rsidRPr="00231D83">
        <w:rPr>
          <w:rFonts w:ascii="Times New Roman" w:eastAsia="Times New Roman" w:hAnsi="Times New Roman"/>
          <w:sz w:val="24"/>
          <w:szCs w:val="24"/>
          <w:lang w:eastAsia="en-GB"/>
        </w:rPr>
        <w:t xml:space="preserve"> е задължен да допълни предоставянето на </w:t>
      </w:r>
      <w:r w:rsidR="000117B6">
        <w:rPr>
          <w:rFonts w:ascii="Times New Roman" w:eastAsia="Times New Roman" w:hAnsi="Times New Roman"/>
          <w:sz w:val="24"/>
          <w:szCs w:val="24"/>
          <w:lang w:eastAsia="en-GB"/>
        </w:rPr>
        <w:t>пакетите за новородени деца</w:t>
      </w:r>
      <w:r w:rsidR="00231D83" w:rsidRPr="00231D83">
        <w:rPr>
          <w:rFonts w:ascii="Times New Roman" w:eastAsia="Times New Roman" w:hAnsi="Times New Roman"/>
          <w:sz w:val="24"/>
          <w:szCs w:val="24"/>
          <w:lang w:eastAsia="en-GB"/>
        </w:rPr>
        <w:t xml:space="preserve"> с предоставянето на съпътстващи мерки, с цел </w:t>
      </w:r>
      <w:r w:rsidR="00DE569F" w:rsidRPr="00DE569F">
        <w:rPr>
          <w:rFonts w:ascii="Times New Roman" w:eastAsia="Times New Roman" w:hAnsi="Times New Roman"/>
          <w:sz w:val="24"/>
          <w:szCs w:val="24"/>
          <w:lang w:eastAsia="en-GB"/>
        </w:rPr>
        <w:t>за повишаване благосъстояние</w:t>
      </w:r>
      <w:r w:rsidR="00DE569F">
        <w:rPr>
          <w:rFonts w:ascii="Times New Roman" w:eastAsia="Times New Roman" w:hAnsi="Times New Roman"/>
          <w:sz w:val="24"/>
          <w:szCs w:val="24"/>
          <w:lang w:eastAsia="en-GB"/>
        </w:rPr>
        <w:t>то на децата</w:t>
      </w:r>
      <w:r w:rsidR="00DE569F" w:rsidRPr="00DE569F">
        <w:rPr>
          <w:rFonts w:ascii="Times New Roman" w:eastAsia="Times New Roman" w:hAnsi="Times New Roman"/>
          <w:sz w:val="24"/>
          <w:szCs w:val="24"/>
          <w:lang w:eastAsia="en-GB"/>
        </w:rPr>
        <w:t xml:space="preserve"> и в подкрепа на тяхното социално включване</w:t>
      </w:r>
      <w:r w:rsidR="00231D83" w:rsidRPr="00231D83">
        <w:rPr>
          <w:rFonts w:ascii="Times New Roman" w:eastAsia="Times New Roman" w:hAnsi="Times New Roman"/>
          <w:sz w:val="24"/>
          <w:szCs w:val="24"/>
          <w:lang w:eastAsia="en-GB"/>
        </w:rPr>
        <w:t>, като например насочване</w:t>
      </w:r>
      <w:r w:rsidR="00DE569F">
        <w:rPr>
          <w:rFonts w:ascii="Times New Roman" w:eastAsia="Times New Roman" w:hAnsi="Times New Roman"/>
          <w:sz w:val="24"/>
          <w:szCs w:val="24"/>
          <w:lang w:eastAsia="en-GB"/>
        </w:rPr>
        <w:t xml:space="preserve"> на</w:t>
      </w:r>
      <w:r w:rsidR="00231D83" w:rsidRPr="00231D83">
        <w:rPr>
          <w:rFonts w:ascii="Times New Roman" w:eastAsia="Times New Roman" w:hAnsi="Times New Roman"/>
          <w:sz w:val="24"/>
          <w:szCs w:val="24"/>
          <w:lang w:eastAsia="en-GB"/>
        </w:rPr>
        <w:t xml:space="preserve"> </w:t>
      </w:r>
      <w:r w:rsidR="00DE569F" w:rsidRPr="00DE569F">
        <w:rPr>
          <w:rFonts w:ascii="Times New Roman" w:eastAsia="Times New Roman" w:hAnsi="Times New Roman"/>
          <w:sz w:val="24"/>
          <w:szCs w:val="24"/>
          <w:lang w:eastAsia="en-GB"/>
        </w:rPr>
        <w:t>родителите към мерки за подкрепа, за превенция на изоставянето, семейно консултиране, насочване към социални услуги и др</w:t>
      </w:r>
      <w:r w:rsidR="00DE569F">
        <w:rPr>
          <w:rFonts w:ascii="Times New Roman" w:eastAsia="Times New Roman" w:hAnsi="Times New Roman"/>
          <w:sz w:val="24"/>
          <w:szCs w:val="24"/>
          <w:lang w:eastAsia="en-GB"/>
        </w:rPr>
        <w:t>уги</w:t>
      </w:r>
      <w:r w:rsidR="00DE569F" w:rsidRPr="00DE569F">
        <w:rPr>
          <w:rFonts w:ascii="Times New Roman" w:eastAsia="Times New Roman" w:hAnsi="Times New Roman"/>
          <w:sz w:val="24"/>
          <w:szCs w:val="24"/>
          <w:lang w:eastAsia="en-GB"/>
        </w:rPr>
        <w:t xml:space="preserve"> п</w:t>
      </w:r>
      <w:r w:rsidR="00DE569F">
        <w:rPr>
          <w:rFonts w:ascii="Times New Roman" w:eastAsia="Times New Roman" w:hAnsi="Times New Roman"/>
          <w:sz w:val="24"/>
          <w:szCs w:val="24"/>
          <w:lang w:eastAsia="en-GB"/>
        </w:rPr>
        <w:t xml:space="preserve">одкрепящи мерки, </w:t>
      </w:r>
      <w:r w:rsidR="00DE569F" w:rsidRPr="00DE569F">
        <w:rPr>
          <w:rFonts w:ascii="Times New Roman" w:eastAsia="Times New Roman" w:hAnsi="Times New Roman"/>
          <w:sz w:val="24"/>
          <w:szCs w:val="24"/>
          <w:lang w:eastAsia="en-GB"/>
        </w:rPr>
        <w:t>допринася</w:t>
      </w:r>
      <w:r w:rsidR="00DE569F">
        <w:rPr>
          <w:rFonts w:ascii="Times New Roman" w:eastAsia="Times New Roman" w:hAnsi="Times New Roman"/>
          <w:sz w:val="24"/>
          <w:szCs w:val="24"/>
          <w:lang w:eastAsia="en-GB"/>
        </w:rPr>
        <w:t>щи</w:t>
      </w:r>
      <w:r w:rsidR="00DE569F" w:rsidRPr="00DE569F">
        <w:rPr>
          <w:rFonts w:ascii="Times New Roman" w:eastAsia="Times New Roman" w:hAnsi="Times New Roman"/>
          <w:sz w:val="24"/>
          <w:szCs w:val="24"/>
          <w:lang w:eastAsia="en-GB"/>
        </w:rPr>
        <w:t xml:space="preserve"> за осигуряване на правилно и нормално развитие на децата и повишаване на капацитета на се</w:t>
      </w:r>
      <w:r w:rsidR="00DE569F">
        <w:rPr>
          <w:rFonts w:ascii="Times New Roman" w:eastAsia="Times New Roman" w:hAnsi="Times New Roman"/>
          <w:sz w:val="24"/>
          <w:szCs w:val="24"/>
          <w:lang w:eastAsia="en-GB"/>
        </w:rPr>
        <w:t>мействата за тяхното отглеждане.</w:t>
      </w:r>
    </w:p>
    <w:p w14:paraId="2B5D97FA" w14:textId="58945E31" w:rsidR="00A846D4" w:rsidRPr="007B5B5B" w:rsidRDefault="00A846D4" w:rsidP="00A846D4">
      <w:pPr>
        <w:keepLines/>
        <w:spacing w:after="120" w:line="240" w:lineRule="auto"/>
        <w:ind w:left="709" w:hanging="720"/>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3.65.</w:t>
      </w:r>
      <w:r>
        <w:rPr>
          <w:rFonts w:ascii="Times New Roman" w:eastAsia="Times New Roman" w:hAnsi="Times New Roman"/>
          <w:sz w:val="24"/>
          <w:szCs w:val="24"/>
          <w:lang w:eastAsia="en-GB"/>
        </w:rPr>
        <w:tab/>
      </w:r>
      <w:r>
        <w:rPr>
          <w:rFonts w:ascii="Times New Roman" w:hAnsi="Times New Roman"/>
          <w:bCs/>
          <w:sz w:val="24"/>
          <w:szCs w:val="24"/>
        </w:rPr>
        <w:t xml:space="preserve">В случай, че в рамките на изпълнението на проектното предложение </w:t>
      </w:r>
      <w:r w:rsidRPr="00CF06DE">
        <w:rPr>
          <w:rFonts w:ascii="Times New Roman" w:hAnsi="Times New Roman"/>
          <w:bCs/>
          <w:sz w:val="24"/>
          <w:szCs w:val="24"/>
        </w:rPr>
        <w:t>се установи от съответните н</w:t>
      </w:r>
      <w:r w:rsidRPr="005D5508">
        <w:rPr>
          <w:rFonts w:ascii="Times New Roman" w:hAnsi="Times New Roman"/>
          <w:bCs/>
          <w:sz w:val="24"/>
          <w:szCs w:val="24"/>
        </w:rPr>
        <w:t xml:space="preserve">ационални компетентни органи, че изборът на </w:t>
      </w:r>
      <w:r>
        <w:rPr>
          <w:rFonts w:ascii="Times New Roman" w:hAnsi="Times New Roman"/>
          <w:bCs/>
          <w:sz w:val="24"/>
          <w:szCs w:val="24"/>
        </w:rPr>
        <w:t>изпълнител/</w:t>
      </w:r>
      <w:r w:rsidRPr="005D5508">
        <w:rPr>
          <w:rFonts w:ascii="Times New Roman" w:hAnsi="Times New Roman"/>
          <w:bCs/>
          <w:sz w:val="24"/>
          <w:szCs w:val="24"/>
        </w:rPr>
        <w:t>партньор н</w:t>
      </w:r>
      <w:r>
        <w:rPr>
          <w:rFonts w:ascii="Times New Roman" w:hAnsi="Times New Roman"/>
          <w:bCs/>
          <w:sz w:val="24"/>
          <w:szCs w:val="24"/>
        </w:rPr>
        <w:t xml:space="preserve">е е извършен в резултат на </w:t>
      </w:r>
      <w:r w:rsidRPr="00240E85">
        <w:rPr>
          <w:rFonts w:ascii="Times New Roman" w:hAnsi="Times New Roman"/>
          <w:bCs/>
          <w:sz w:val="24"/>
          <w:szCs w:val="24"/>
        </w:rPr>
        <w:t>състезателна, прозрачна, недискриминационна и безусловна процедура</w:t>
      </w:r>
      <w:r>
        <w:rPr>
          <w:rFonts w:ascii="Times New Roman" w:hAnsi="Times New Roman"/>
          <w:bCs/>
          <w:sz w:val="24"/>
          <w:szCs w:val="24"/>
        </w:rPr>
        <w:t xml:space="preserve"> и не са спазени изискванията </w:t>
      </w:r>
      <w:r w:rsidRPr="00240E85">
        <w:rPr>
          <w:rFonts w:ascii="Times New Roman" w:hAnsi="Times New Roman"/>
          <w:bCs/>
          <w:sz w:val="24"/>
          <w:szCs w:val="24"/>
        </w:rPr>
        <w:t>на т. 89-96 от Известие на Комисията относно понятието за държавна помощ, посочено в член 107, параграф 1 от ДФЕС</w:t>
      </w:r>
      <w:r>
        <w:rPr>
          <w:rFonts w:ascii="Times New Roman" w:hAnsi="Times New Roman"/>
          <w:bCs/>
          <w:sz w:val="24"/>
          <w:szCs w:val="24"/>
        </w:rPr>
        <w:t>, Управляващият орган може да отмени изцяло или частично предоставената безвъзмездна финансова помощ чрез извършване на финансова корекция на основание чл. 70, ал. 1, т. 2 от ЗУСЕФСУ.</w:t>
      </w:r>
    </w:p>
    <w:p w14:paraId="5C72C0FB" w14:textId="77777777" w:rsidR="00231D83" w:rsidRPr="00231D83" w:rsidRDefault="00231D83" w:rsidP="00231D83">
      <w:pPr>
        <w:spacing w:after="120" w:line="240" w:lineRule="auto"/>
        <w:jc w:val="both"/>
        <w:rPr>
          <w:rFonts w:ascii="Times New Roman" w:eastAsia="Times New Roman" w:hAnsi="Times New Roman"/>
          <w:b/>
          <w:sz w:val="24"/>
          <w:szCs w:val="24"/>
          <w:lang w:eastAsia="en-GB"/>
        </w:rPr>
      </w:pPr>
      <w:bookmarkStart w:id="2" w:name="_Toc206396584"/>
      <w:bookmarkStart w:id="3" w:name="_Toc173497338"/>
      <w:r w:rsidRPr="00231D83">
        <w:rPr>
          <w:rFonts w:ascii="Times New Roman" w:eastAsia="Times New Roman" w:hAnsi="Times New Roman"/>
          <w:b/>
          <w:sz w:val="24"/>
          <w:szCs w:val="24"/>
          <w:lang w:eastAsia="en-GB"/>
        </w:rPr>
        <w:t>Конфликт на интереси</w:t>
      </w:r>
      <w:bookmarkEnd w:id="2"/>
      <w:bookmarkEnd w:id="3"/>
    </w:p>
    <w:p w14:paraId="39623407" w14:textId="1A195163" w:rsidR="00231D83" w:rsidRPr="00231D83" w:rsidRDefault="00231D83" w:rsidP="00231D83">
      <w:pPr>
        <w:tabs>
          <w:tab w:val="left" w:pos="2161"/>
        </w:tabs>
        <w:spacing w:after="120" w:line="240" w:lineRule="auto"/>
        <w:ind w:left="709" w:hanging="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3.6</w:t>
      </w:r>
      <w:r w:rsidR="00A846D4">
        <w:rPr>
          <w:rFonts w:ascii="Times New Roman" w:eastAsia="Times New Roman" w:hAnsi="Times New Roman"/>
          <w:sz w:val="24"/>
          <w:szCs w:val="24"/>
          <w:lang w:eastAsia="en-GB"/>
        </w:rPr>
        <w:t>6</w:t>
      </w:r>
      <w:r w:rsidRPr="00231D83">
        <w:rPr>
          <w:rFonts w:ascii="Times New Roman" w:eastAsia="Times New Roman" w:hAnsi="Times New Roman"/>
          <w:sz w:val="24"/>
          <w:szCs w:val="24"/>
          <w:lang w:eastAsia="en-GB"/>
        </w:rPr>
        <w:t xml:space="preserve">. </w:t>
      </w:r>
      <w:r w:rsidRPr="00231D83">
        <w:rPr>
          <w:rFonts w:ascii="Times New Roman" w:eastAsia="Times New Roman" w:hAnsi="Times New Roman"/>
          <w:sz w:val="24"/>
          <w:szCs w:val="24"/>
          <w:lang w:eastAsia="en-GB"/>
        </w:rPr>
        <w:tab/>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не предприема каквито и да са дейности, които могат да го поставят в хипотеза на конфликт на интереси</w:t>
      </w:r>
      <w:r w:rsidRPr="00231D83">
        <w:rPr>
          <w:rFonts w:ascii="Times New Roman" w:eastAsia="Times New Roman" w:hAnsi="Times New Roman"/>
          <w:sz w:val="24"/>
          <w:szCs w:val="24"/>
        </w:rPr>
        <w:t xml:space="preserve"> </w:t>
      </w:r>
      <w:r w:rsidRPr="00231D83">
        <w:rPr>
          <w:rFonts w:ascii="Times New Roman" w:eastAsia="Times New Roman" w:hAnsi="Times New Roman"/>
          <w:sz w:val="24"/>
          <w:szCs w:val="24"/>
          <w:lang w:eastAsia="en-GB"/>
        </w:rPr>
        <w:t xml:space="preserve">по смисъла на чл. 61 от Регламент 1046/2018 и </w:t>
      </w:r>
      <w:proofErr w:type="spellStart"/>
      <w:r w:rsidRPr="00231D83">
        <w:rPr>
          <w:rFonts w:ascii="Times New Roman" w:eastAsia="Times New Roman" w:hAnsi="Times New Roman"/>
          <w:sz w:val="24"/>
          <w:szCs w:val="24"/>
          <w:lang w:eastAsia="en-GB"/>
        </w:rPr>
        <w:t>относимото</w:t>
      </w:r>
      <w:proofErr w:type="spellEnd"/>
      <w:r w:rsidRPr="00231D83">
        <w:rPr>
          <w:rFonts w:ascii="Times New Roman" w:eastAsia="Times New Roman" w:hAnsi="Times New Roman"/>
          <w:sz w:val="24"/>
          <w:szCs w:val="24"/>
          <w:lang w:eastAsia="en-GB"/>
        </w:rPr>
        <w:t xml:space="preserve"> национално законодателство, доколкото не противоречи на ЗУСЕФСУ. При наличие на такъв риск </w:t>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 Конфликт на интереси е налице, когато безпристрастното и обективно упражняване на функциите по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61 от Регламент (ЕС, ЕВРАТОМ) 2018/1046 на Европейския парламент и на Съвета </w:t>
      </w:r>
      <w:r w:rsidRPr="00231D83">
        <w:rPr>
          <w:rFonts w:ascii="Times New Roman" w:hAnsi="Times New Roman"/>
          <w:bCs/>
          <w:color w:val="000000"/>
          <w:sz w:val="24"/>
          <w:szCs w:val="24"/>
        </w:rPr>
        <w:t xml:space="preserve">от 18 юли 2018 година за финансовите </w:t>
      </w:r>
      <w:r w:rsidRPr="00231D83">
        <w:rPr>
          <w:rFonts w:ascii="Times New Roman" w:hAnsi="Times New Roman"/>
          <w:bCs/>
          <w:color w:val="000000"/>
          <w:sz w:val="24"/>
          <w:szCs w:val="24"/>
        </w:rPr>
        <w:lastRenderedPageBreak/>
        <w:t>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231D83">
        <w:rPr>
          <w:rFonts w:ascii="Times New Roman" w:eastAsia="Times New Roman" w:hAnsi="Times New Roman"/>
          <w:sz w:val="24"/>
          <w:szCs w:val="24"/>
          <w:lang w:eastAsia="en-GB"/>
        </w:rPr>
        <w:t>.</w:t>
      </w:r>
    </w:p>
    <w:p w14:paraId="570AA2F5" w14:textId="77777777" w:rsidR="00231D83" w:rsidRPr="00231D83" w:rsidRDefault="00231D83" w:rsidP="00231D83">
      <w:pPr>
        <w:spacing w:after="120" w:line="240" w:lineRule="auto"/>
        <w:ind w:left="709" w:hanging="720"/>
        <w:jc w:val="both"/>
        <w:rPr>
          <w:rFonts w:ascii="Times New Roman" w:eastAsia="Times New Roman" w:hAnsi="Times New Roman"/>
          <w:sz w:val="24"/>
          <w:szCs w:val="24"/>
          <w:lang w:eastAsia="en-GB"/>
        </w:rPr>
      </w:pPr>
      <w:bookmarkStart w:id="4" w:name="_Toc173497339"/>
      <w:bookmarkStart w:id="5" w:name="_Toc206396585"/>
      <w:r w:rsidRPr="00231D83">
        <w:rPr>
          <w:rFonts w:ascii="Times New Roman" w:eastAsia="Times New Roman" w:hAnsi="Times New Roman"/>
          <w:b/>
          <w:sz w:val="24"/>
          <w:szCs w:val="24"/>
          <w:lang w:eastAsia="en-GB"/>
        </w:rPr>
        <w:t>Поверителност</w:t>
      </w:r>
      <w:bookmarkEnd w:id="4"/>
      <w:bookmarkEnd w:id="5"/>
    </w:p>
    <w:p w14:paraId="4E1A769B" w14:textId="5252D518" w:rsidR="00231D83" w:rsidRPr="00231D83" w:rsidRDefault="00231D83" w:rsidP="00231D83">
      <w:pPr>
        <w:tabs>
          <w:tab w:val="left" w:pos="2161"/>
        </w:tabs>
        <w:spacing w:after="120" w:line="240" w:lineRule="auto"/>
        <w:ind w:left="709" w:hanging="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w:t>
      </w:r>
      <w:r w:rsidR="00507DFF">
        <w:rPr>
          <w:rFonts w:ascii="Times New Roman" w:eastAsia="Times New Roman" w:hAnsi="Times New Roman"/>
          <w:sz w:val="24"/>
          <w:szCs w:val="24"/>
          <w:lang w:eastAsia="en-GB"/>
        </w:rPr>
        <w:t>6</w:t>
      </w:r>
      <w:r w:rsidR="00A846D4">
        <w:rPr>
          <w:rFonts w:ascii="Times New Roman" w:eastAsia="Times New Roman" w:hAnsi="Times New Roman"/>
          <w:sz w:val="24"/>
          <w:szCs w:val="24"/>
          <w:lang w:eastAsia="en-GB"/>
        </w:rPr>
        <w:t>7</w:t>
      </w:r>
      <w:r w:rsidRPr="00231D83">
        <w:rPr>
          <w:rFonts w:ascii="Times New Roman" w:eastAsia="Times New Roman" w:hAnsi="Times New Roman"/>
          <w:sz w:val="24"/>
          <w:szCs w:val="24"/>
          <w:lang w:eastAsia="en-GB"/>
        </w:rPr>
        <w:t xml:space="preserve">. </w:t>
      </w:r>
      <w:r w:rsidRPr="00231D83">
        <w:rPr>
          <w:rFonts w:ascii="Times New Roman" w:eastAsia="Times New Roman" w:hAnsi="Times New Roman"/>
          <w:sz w:val="24"/>
          <w:szCs w:val="24"/>
          <w:lang w:eastAsia="en-GB"/>
        </w:rPr>
        <w:tab/>
        <w:t xml:space="preserve">При спазване на разпоредбата на членове </w:t>
      </w:r>
      <w:r w:rsidRPr="00F65815">
        <w:rPr>
          <w:rFonts w:ascii="Times New Roman" w:eastAsia="Times New Roman" w:hAnsi="Times New Roman"/>
          <w:sz w:val="24"/>
          <w:szCs w:val="24"/>
          <w:lang w:eastAsia="en-GB"/>
        </w:rPr>
        <w:t>3.</w:t>
      </w:r>
      <w:r w:rsidR="00B71E1C" w:rsidRPr="00F65815">
        <w:rPr>
          <w:rFonts w:ascii="Times New Roman" w:eastAsia="Times New Roman" w:hAnsi="Times New Roman"/>
          <w:sz w:val="24"/>
          <w:szCs w:val="24"/>
          <w:lang w:eastAsia="en-GB"/>
        </w:rPr>
        <w:t>88</w:t>
      </w:r>
      <w:r w:rsidRPr="00F65815">
        <w:rPr>
          <w:rFonts w:ascii="Times New Roman" w:eastAsia="Times New Roman" w:hAnsi="Times New Roman"/>
          <w:sz w:val="24"/>
          <w:szCs w:val="24"/>
          <w:lang w:eastAsia="en-GB"/>
        </w:rPr>
        <w:t xml:space="preserve"> и 3.</w:t>
      </w:r>
      <w:r w:rsidR="00B71E1C" w:rsidRPr="00F65815">
        <w:rPr>
          <w:rFonts w:ascii="Times New Roman" w:eastAsia="Times New Roman" w:hAnsi="Times New Roman"/>
          <w:sz w:val="24"/>
          <w:szCs w:val="24"/>
          <w:lang w:eastAsia="en-GB"/>
        </w:rPr>
        <w:t>8</w:t>
      </w:r>
      <w:r w:rsidRPr="00F65815">
        <w:rPr>
          <w:rFonts w:ascii="Times New Roman" w:eastAsia="Times New Roman" w:hAnsi="Times New Roman"/>
          <w:sz w:val="24"/>
          <w:szCs w:val="24"/>
          <w:lang w:eastAsia="en-GB"/>
        </w:rPr>
        <w:t>9</w:t>
      </w:r>
      <w:r w:rsidRPr="00231D83">
        <w:rPr>
          <w:rFonts w:ascii="Times New Roman" w:eastAsia="Times New Roman" w:hAnsi="Times New Roman"/>
          <w:sz w:val="24"/>
          <w:szCs w:val="24"/>
          <w:lang w:eastAsia="en-GB"/>
        </w:rPr>
        <w:t xml:space="preserve">, Управляващият орган, Счетоводния орган и </w:t>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6844FDD6" w14:textId="3D5DD5E4" w:rsidR="00231D83" w:rsidRPr="00231D83" w:rsidRDefault="00231D83" w:rsidP="00231D83">
      <w:pPr>
        <w:tabs>
          <w:tab w:val="left" w:pos="2161"/>
        </w:tabs>
        <w:spacing w:after="120" w:line="240" w:lineRule="auto"/>
        <w:ind w:left="709" w:hanging="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ab/>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е длъжен да осигури наличността на документите в съответствие с изискванията на чл. 82 от Регламент (ЕС) 2021/1060. Управляващият орган писмено ще уведоми </w:t>
      </w:r>
      <w:r w:rsidR="00941205">
        <w:rPr>
          <w:rFonts w:ascii="Times New Roman" w:eastAsia="Times New Roman" w:hAnsi="Times New Roman"/>
          <w:sz w:val="24"/>
          <w:szCs w:val="24"/>
          <w:lang w:eastAsia="en-GB"/>
        </w:rPr>
        <w:t>Конкретния бенефициент</w:t>
      </w:r>
      <w:r w:rsidRPr="00231D83">
        <w:rPr>
          <w:rFonts w:ascii="Times New Roman" w:eastAsia="Times New Roman" w:hAnsi="Times New Roman"/>
          <w:sz w:val="24"/>
          <w:szCs w:val="24"/>
          <w:lang w:eastAsia="en-GB"/>
        </w:rPr>
        <w:t xml:space="preserve"> за изтичането на срока по чл. 82 от Регламент (ЕС) 2021/1060.</w:t>
      </w:r>
    </w:p>
    <w:p w14:paraId="39CAD94D" w14:textId="10B6BF63" w:rsidR="00231D83" w:rsidRPr="00231D83" w:rsidRDefault="00507DFF" w:rsidP="00231D83">
      <w:pPr>
        <w:tabs>
          <w:tab w:val="left" w:pos="2161"/>
        </w:tabs>
        <w:spacing w:after="120" w:line="240" w:lineRule="auto"/>
        <w:ind w:left="709"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3.6</w:t>
      </w:r>
      <w:r w:rsidR="00A846D4">
        <w:rPr>
          <w:rFonts w:ascii="Times New Roman" w:eastAsia="Times New Roman" w:hAnsi="Times New Roman"/>
          <w:sz w:val="24"/>
          <w:szCs w:val="24"/>
          <w:lang w:eastAsia="en-GB"/>
        </w:rPr>
        <w:t>8</w:t>
      </w:r>
      <w:r w:rsidR="00231D83" w:rsidRPr="00231D83">
        <w:rPr>
          <w:rFonts w:ascii="Times New Roman" w:eastAsia="Times New Roman" w:hAnsi="Times New Roman"/>
          <w:sz w:val="24"/>
          <w:szCs w:val="24"/>
          <w:lang w:eastAsia="en-GB"/>
        </w:rPr>
        <w:t xml:space="preserve">. </w:t>
      </w:r>
      <w:r w:rsidR="00231D83" w:rsidRPr="00231D83">
        <w:rPr>
          <w:rFonts w:ascii="Times New Roman" w:eastAsia="Times New Roman" w:hAnsi="Times New Roman"/>
          <w:sz w:val="24"/>
          <w:szCs w:val="24"/>
          <w:lang w:eastAsia="en-GB"/>
        </w:rPr>
        <w:tab/>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14:paraId="35FF41A7" w14:textId="53E35A47" w:rsidR="00231D83" w:rsidRPr="00231D83" w:rsidRDefault="00507DFF" w:rsidP="00231D83">
      <w:pPr>
        <w:tabs>
          <w:tab w:val="left" w:pos="2161"/>
        </w:tabs>
        <w:spacing w:after="120" w:line="240" w:lineRule="auto"/>
        <w:ind w:left="709"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3.6</w:t>
      </w:r>
      <w:r w:rsidR="00A846D4">
        <w:rPr>
          <w:rFonts w:ascii="Times New Roman" w:eastAsia="Times New Roman" w:hAnsi="Times New Roman"/>
          <w:sz w:val="24"/>
          <w:szCs w:val="24"/>
          <w:lang w:eastAsia="en-GB"/>
        </w:rPr>
        <w:t>9</w:t>
      </w:r>
      <w:r w:rsidR="00231D83" w:rsidRPr="00231D83">
        <w:rPr>
          <w:rFonts w:ascii="Times New Roman" w:eastAsia="Times New Roman" w:hAnsi="Times New Roman"/>
          <w:sz w:val="24"/>
          <w:szCs w:val="24"/>
          <w:lang w:eastAsia="en-GB"/>
        </w:rPr>
        <w:t xml:space="preserve">. </w:t>
      </w:r>
      <w:r w:rsidR="00231D83" w:rsidRPr="00231D83">
        <w:rPr>
          <w:rFonts w:ascii="Times New Roman" w:eastAsia="Times New Roman" w:hAnsi="Times New Roman"/>
          <w:sz w:val="24"/>
          <w:szCs w:val="24"/>
          <w:lang w:eastAsia="en-GB"/>
        </w:rPr>
        <w:tab/>
        <w:t xml:space="preserve">При реализиране на своите правомощия Управляващият орган, Одитния орган, Счетоводният орган, </w:t>
      </w:r>
      <w:r w:rsidR="00941205">
        <w:rPr>
          <w:rFonts w:ascii="Times New Roman" w:eastAsia="Times New Roman" w:hAnsi="Times New Roman"/>
          <w:sz w:val="24"/>
          <w:szCs w:val="24"/>
          <w:lang w:eastAsia="en-GB"/>
        </w:rPr>
        <w:t>Конкретният бенефициент</w:t>
      </w:r>
      <w:r w:rsidR="00231D83" w:rsidRPr="00231D83">
        <w:rPr>
          <w:rFonts w:ascii="Times New Roman" w:eastAsia="Times New Roman" w:hAnsi="Times New Roman"/>
          <w:sz w:val="24"/>
          <w:szCs w:val="24"/>
          <w:lang w:eastAsia="en-GB"/>
        </w:rPr>
        <w:t xml:space="preserve"> и Европейската комисия спазват изискванията за защита на личните данни съобразно разпоредбите </w:t>
      </w:r>
      <w:r w:rsidR="00284639">
        <w:rPr>
          <w:rFonts w:ascii="Times New Roman" w:eastAsia="Times New Roman" w:hAnsi="Times New Roman"/>
          <w:sz w:val="24"/>
          <w:szCs w:val="24"/>
          <w:lang w:eastAsia="en-GB"/>
        </w:rPr>
        <w:t xml:space="preserve">на </w:t>
      </w:r>
      <w:r w:rsidR="00231D83" w:rsidRPr="00231D83">
        <w:rPr>
          <w:rFonts w:ascii="Times New Roman" w:eastAsia="Times New Roman" w:hAnsi="Times New Roman"/>
          <w:sz w:val="24"/>
          <w:szCs w:val="24"/>
          <w:lang w:eastAsia="en-GB"/>
        </w:rPr>
        <w:t>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и приложимото национално законодателство, доколкото на противоречи на ЗУСЕФСУ</w:t>
      </w:r>
    </w:p>
    <w:p w14:paraId="6FCE8748" w14:textId="77777777" w:rsidR="00231D83" w:rsidRPr="00231D83" w:rsidRDefault="00231D83" w:rsidP="00231D83">
      <w:pPr>
        <w:spacing w:after="120" w:line="240" w:lineRule="auto"/>
        <w:ind w:left="709" w:hanging="720"/>
        <w:jc w:val="both"/>
        <w:rPr>
          <w:rFonts w:ascii="Times New Roman" w:eastAsia="Times New Roman" w:hAnsi="Times New Roman"/>
          <w:sz w:val="24"/>
          <w:szCs w:val="24"/>
          <w:lang w:eastAsia="en-GB"/>
        </w:rPr>
      </w:pPr>
      <w:bookmarkStart w:id="6" w:name="_Toc173497340"/>
      <w:bookmarkStart w:id="7" w:name="_Toc206396586"/>
      <w:r w:rsidRPr="00231D83">
        <w:rPr>
          <w:rFonts w:ascii="Times New Roman" w:eastAsia="Times New Roman" w:hAnsi="Times New Roman"/>
          <w:b/>
          <w:sz w:val="24"/>
          <w:szCs w:val="24"/>
          <w:lang w:eastAsia="en-GB"/>
        </w:rPr>
        <w:t>Мерки за видимост, прозрачност и комуникация</w:t>
      </w:r>
      <w:bookmarkEnd w:id="6"/>
      <w:bookmarkEnd w:id="7"/>
    </w:p>
    <w:p w14:paraId="6128CF96" w14:textId="212AAE57" w:rsidR="00231D83" w:rsidRPr="00231D83" w:rsidRDefault="00507DFF" w:rsidP="00231D83">
      <w:pPr>
        <w:tabs>
          <w:tab w:val="left" w:pos="2161"/>
        </w:tabs>
        <w:spacing w:after="120" w:line="240" w:lineRule="auto"/>
        <w:ind w:left="709" w:hanging="709"/>
        <w:jc w:val="both"/>
        <w:rPr>
          <w:rFonts w:ascii="Times New Roman" w:eastAsia="Times New Roman" w:hAnsi="Times New Roman"/>
          <w:sz w:val="24"/>
          <w:szCs w:val="24"/>
          <w:lang w:eastAsia="bg-BG"/>
        </w:rPr>
      </w:pPr>
      <w:r>
        <w:rPr>
          <w:rFonts w:ascii="Times New Roman" w:eastAsia="Times New Roman" w:hAnsi="Times New Roman"/>
          <w:sz w:val="24"/>
          <w:szCs w:val="24"/>
          <w:lang w:eastAsia="en-GB"/>
        </w:rPr>
        <w:t>3.</w:t>
      </w:r>
      <w:r w:rsidR="00A846D4">
        <w:rPr>
          <w:rFonts w:ascii="Times New Roman" w:eastAsia="Times New Roman" w:hAnsi="Times New Roman"/>
          <w:sz w:val="24"/>
          <w:szCs w:val="24"/>
          <w:lang w:eastAsia="en-GB"/>
        </w:rPr>
        <w:t>70</w:t>
      </w:r>
      <w:r w:rsidR="00231D83" w:rsidRPr="00231D83">
        <w:rPr>
          <w:rFonts w:ascii="Times New Roman" w:eastAsia="Times New Roman" w:hAnsi="Times New Roman"/>
          <w:sz w:val="24"/>
          <w:szCs w:val="24"/>
          <w:lang w:eastAsia="en-GB"/>
        </w:rPr>
        <w:t>.</w:t>
      </w:r>
      <w:r w:rsidR="00231D83" w:rsidRPr="00231D83">
        <w:rPr>
          <w:rFonts w:ascii="Times New Roman" w:eastAsia="Times New Roman" w:hAnsi="Times New Roman"/>
          <w:sz w:val="24"/>
          <w:szCs w:val="24"/>
          <w:lang w:eastAsia="en-GB"/>
        </w:rPr>
        <w:tab/>
      </w:r>
      <w:r w:rsidR="00941205">
        <w:rPr>
          <w:rFonts w:ascii="Times New Roman" w:eastAsia="Times New Roman" w:hAnsi="Times New Roman"/>
          <w:sz w:val="24"/>
          <w:szCs w:val="24"/>
          <w:lang w:eastAsia="en-GB"/>
        </w:rPr>
        <w:t>Конкретният бенефициент</w:t>
      </w:r>
      <w:r w:rsidR="00231D83" w:rsidRPr="00231D83">
        <w:rPr>
          <w:rFonts w:ascii="Times New Roman" w:eastAsia="Times New Roman" w:hAnsi="Times New Roman"/>
          <w:sz w:val="24"/>
          <w:szCs w:val="24"/>
          <w:lang w:eastAsia="en-GB"/>
        </w:rPr>
        <w:t xml:space="preserve"> е длъжен да </w:t>
      </w:r>
      <w:r w:rsidR="00231D83" w:rsidRPr="00231D83">
        <w:rPr>
          <w:rFonts w:ascii="Times New Roman" w:eastAsia="Times New Roman" w:hAnsi="Times New Roman"/>
          <w:sz w:val="24"/>
          <w:szCs w:val="24"/>
          <w:lang w:eastAsia="bg-BG"/>
        </w:rPr>
        <w:t xml:space="preserve">информира за получената от Европейския Съюз подкрепа, чрез Европейския социален фонд плюс, като: </w:t>
      </w:r>
    </w:p>
    <w:p w14:paraId="75B0A633" w14:textId="72597D43" w:rsidR="00231D83" w:rsidRPr="00231D83" w:rsidRDefault="00507DFF" w:rsidP="00231D83">
      <w:pPr>
        <w:tabs>
          <w:tab w:val="left" w:pos="2161"/>
        </w:tabs>
        <w:spacing w:after="120" w:line="240" w:lineRule="auto"/>
        <w:ind w:left="709"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ab/>
        <w:t xml:space="preserve">- </w:t>
      </w:r>
      <w:r w:rsidR="00231D83" w:rsidRPr="00231D83">
        <w:rPr>
          <w:rFonts w:ascii="Times New Roman" w:eastAsia="Times New Roman" w:hAnsi="Times New Roman"/>
          <w:sz w:val="24"/>
          <w:szCs w:val="24"/>
          <w:lang w:eastAsia="en-GB"/>
        </w:rPr>
        <w:t xml:space="preserve">включва на официалния си уебсайт, ако има такъв, и на сайтове в социални медии кратко описание на операцията, пропорционално на равнището на подкрепата, в което се посочват нейните цели и резултатите от нея и се откроява финансовата подкрепа от Съюза; </w:t>
      </w:r>
    </w:p>
    <w:p w14:paraId="14E4E445" w14:textId="7AEFE895" w:rsidR="00231D83" w:rsidRPr="00231D83" w:rsidRDefault="00507DFF" w:rsidP="00231D83">
      <w:pPr>
        <w:tabs>
          <w:tab w:val="left" w:pos="2161"/>
        </w:tabs>
        <w:spacing w:after="120" w:line="240" w:lineRule="auto"/>
        <w:ind w:left="709"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ab/>
        <w:t xml:space="preserve">- </w:t>
      </w:r>
      <w:r w:rsidR="00231D83" w:rsidRPr="00231D83">
        <w:rPr>
          <w:rFonts w:ascii="Times New Roman" w:eastAsia="Times New Roman" w:hAnsi="Times New Roman"/>
          <w:sz w:val="24"/>
          <w:szCs w:val="24"/>
          <w:lang w:eastAsia="en-GB"/>
        </w:rPr>
        <w:t>включва по видим начин текст, подчертаващ подкрепата от Съюза, в документите и комуникационните материали, свързани с изпълнението на операцията и предназначени за обществеността или за участниците.</w:t>
      </w:r>
    </w:p>
    <w:p w14:paraId="2C15FAB7" w14:textId="539F7A75" w:rsidR="00231D83" w:rsidRPr="00231D83" w:rsidRDefault="00507DFF" w:rsidP="00231D83">
      <w:pPr>
        <w:spacing w:after="120" w:line="240" w:lineRule="auto"/>
        <w:ind w:left="709" w:hanging="720"/>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3.7</w:t>
      </w:r>
      <w:r w:rsidR="00A846D4">
        <w:rPr>
          <w:rFonts w:ascii="Times New Roman" w:eastAsia="Times New Roman" w:hAnsi="Times New Roman"/>
          <w:sz w:val="24"/>
          <w:szCs w:val="24"/>
          <w:lang w:eastAsia="en-GB"/>
        </w:rPr>
        <w:t>1</w:t>
      </w:r>
      <w:r w:rsidR="00231D83" w:rsidRPr="00231D83">
        <w:rPr>
          <w:rFonts w:ascii="Times New Roman" w:eastAsia="Times New Roman" w:hAnsi="Times New Roman"/>
          <w:sz w:val="24"/>
          <w:szCs w:val="24"/>
          <w:lang w:eastAsia="en-GB"/>
        </w:rPr>
        <w:t>.</w:t>
      </w:r>
      <w:r w:rsidR="00231D83" w:rsidRPr="00231D83">
        <w:rPr>
          <w:rFonts w:ascii="Times New Roman" w:eastAsia="Times New Roman" w:hAnsi="Times New Roman"/>
          <w:sz w:val="24"/>
          <w:szCs w:val="24"/>
          <w:lang w:eastAsia="en-GB"/>
        </w:rPr>
        <w:tab/>
        <w:t xml:space="preserve">Предприетите мерки трябва да са в съответствие с приложимите правила, предвидени в Глава III „Видимост, прозрачност и комуникация“ на Регламент (ЕС) 2021/1060 на Европейския парламент и на Съвета от 24 юни 2021 г., </w:t>
      </w:r>
      <w:r w:rsidR="005D131D" w:rsidRPr="005D131D">
        <w:rPr>
          <w:rFonts w:ascii="Times New Roman" w:eastAsia="Times New Roman" w:hAnsi="Times New Roman"/>
          <w:sz w:val="24"/>
          <w:szCs w:val="24"/>
          <w:lang w:eastAsia="en-GB"/>
        </w:rPr>
        <w:t xml:space="preserve">Националната комуникационна стратегия за програмен период 2021 – 2027 г. и </w:t>
      </w:r>
      <w:r w:rsidR="00D13798" w:rsidRPr="00D13798">
        <w:rPr>
          <w:rFonts w:ascii="Times New Roman" w:eastAsia="Times New Roman" w:hAnsi="Times New Roman"/>
          <w:sz w:val="24"/>
          <w:szCs w:val="24"/>
          <w:lang w:eastAsia="en-GB"/>
        </w:rPr>
        <w:t>Единен наръчник на бенефициента за прилагане на правилата за информация и комуникация</w:t>
      </w:r>
      <w:r w:rsidR="00D13798">
        <w:rPr>
          <w:rFonts w:ascii="Times New Roman" w:eastAsia="Times New Roman" w:hAnsi="Times New Roman"/>
          <w:sz w:val="24"/>
          <w:szCs w:val="24"/>
          <w:lang w:eastAsia="en-GB"/>
        </w:rPr>
        <w:t xml:space="preserve"> </w:t>
      </w:r>
      <w:r w:rsidR="005D131D" w:rsidRPr="005D131D">
        <w:rPr>
          <w:rFonts w:ascii="Times New Roman" w:eastAsia="Times New Roman" w:hAnsi="Times New Roman"/>
          <w:sz w:val="24"/>
          <w:szCs w:val="24"/>
          <w:lang w:eastAsia="en-GB"/>
        </w:rPr>
        <w:t xml:space="preserve">2021-2027 г., както и </w:t>
      </w:r>
      <w:r w:rsidR="00231D83" w:rsidRPr="00231D83">
        <w:rPr>
          <w:rFonts w:ascii="Times New Roman" w:eastAsia="Times New Roman" w:hAnsi="Times New Roman"/>
          <w:sz w:val="24"/>
          <w:szCs w:val="24"/>
          <w:lang w:eastAsia="en-GB"/>
        </w:rPr>
        <w:t>Комуникационна стратегия по Програма за храни и основно материално подпомагане, съфинансирана от ЕСФ+ и Ръководство за видимост, прозрачност и комуникация по тази програма</w:t>
      </w:r>
      <w:r w:rsidR="005D131D" w:rsidRPr="005D131D">
        <w:rPr>
          <w:rFonts w:ascii="Times New Roman" w:eastAsia="Times New Roman" w:hAnsi="Times New Roman"/>
          <w:sz w:val="24"/>
          <w:szCs w:val="24"/>
          <w:lang w:eastAsia="en-GB"/>
        </w:rPr>
        <w:t>, публикувани на интернет страницата на УО</w:t>
      </w:r>
      <w:r w:rsidR="00231D83" w:rsidRPr="00231D83">
        <w:rPr>
          <w:rFonts w:ascii="Times New Roman" w:eastAsia="Times New Roman" w:hAnsi="Times New Roman"/>
          <w:sz w:val="24"/>
          <w:szCs w:val="24"/>
          <w:lang w:eastAsia="en-GB"/>
        </w:rPr>
        <w:t>.</w:t>
      </w:r>
    </w:p>
    <w:p w14:paraId="62401B8A" w14:textId="7D6F0702" w:rsidR="00231D83" w:rsidRPr="00231D83" w:rsidRDefault="00231D83" w:rsidP="00231D83">
      <w:pPr>
        <w:spacing w:after="120" w:line="240" w:lineRule="auto"/>
        <w:ind w:left="709" w:hanging="720"/>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lastRenderedPageBreak/>
        <w:t>3.7</w:t>
      </w:r>
      <w:r w:rsidR="00A846D4">
        <w:rPr>
          <w:rFonts w:ascii="Times New Roman" w:eastAsia="Times New Roman" w:hAnsi="Times New Roman"/>
          <w:sz w:val="24"/>
          <w:szCs w:val="24"/>
          <w:lang w:eastAsia="en-GB"/>
        </w:rPr>
        <w:t>2</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t xml:space="preserve">При установено неизпълнение и </w:t>
      </w:r>
      <w:proofErr w:type="spellStart"/>
      <w:r w:rsidRPr="00231D83">
        <w:rPr>
          <w:rFonts w:ascii="Times New Roman" w:eastAsia="Times New Roman" w:hAnsi="Times New Roman"/>
          <w:sz w:val="24"/>
          <w:szCs w:val="24"/>
          <w:lang w:eastAsia="en-GB"/>
        </w:rPr>
        <w:t>непредприети</w:t>
      </w:r>
      <w:proofErr w:type="spellEnd"/>
      <w:r w:rsidRPr="00231D83">
        <w:rPr>
          <w:rFonts w:ascii="Times New Roman" w:eastAsia="Times New Roman" w:hAnsi="Times New Roman"/>
          <w:sz w:val="24"/>
          <w:szCs w:val="24"/>
          <w:lang w:eastAsia="en-GB"/>
        </w:rPr>
        <w:t xml:space="preserve"> </w:t>
      </w:r>
      <w:proofErr w:type="spellStart"/>
      <w:r w:rsidRPr="00231D83">
        <w:rPr>
          <w:rFonts w:ascii="Times New Roman" w:eastAsia="Times New Roman" w:hAnsi="Times New Roman"/>
          <w:sz w:val="24"/>
          <w:szCs w:val="24"/>
          <w:lang w:eastAsia="en-GB"/>
        </w:rPr>
        <w:t>корективни</w:t>
      </w:r>
      <w:proofErr w:type="spellEnd"/>
      <w:r w:rsidRPr="00231D83">
        <w:rPr>
          <w:rFonts w:ascii="Times New Roman" w:eastAsia="Times New Roman" w:hAnsi="Times New Roman"/>
          <w:sz w:val="24"/>
          <w:szCs w:val="24"/>
          <w:lang w:eastAsia="en-GB"/>
        </w:rPr>
        <w:t xml:space="preserve"> действия от страна на </w:t>
      </w:r>
      <w:r w:rsidR="00941205">
        <w:rPr>
          <w:rFonts w:ascii="Times New Roman" w:eastAsia="Times New Roman" w:hAnsi="Times New Roman"/>
          <w:sz w:val="24"/>
          <w:szCs w:val="24"/>
          <w:lang w:eastAsia="en-GB"/>
        </w:rPr>
        <w:t>Конкретния бенефициент</w:t>
      </w:r>
      <w:r w:rsidRPr="00231D83">
        <w:rPr>
          <w:rFonts w:ascii="Times New Roman" w:eastAsia="Times New Roman" w:hAnsi="Times New Roman"/>
          <w:sz w:val="24"/>
          <w:szCs w:val="24"/>
          <w:lang w:eastAsia="en-GB"/>
        </w:rPr>
        <w:t>, УО прилага мерки, отчитайки принципа на пропорционалност, като анулира до 3 % от подкрепата от ЕСФ+ за съответната операция съгласно чл. 50, параграф 3 от Регламент (ЕС) 2021/1060. За целта Управляващия орган налага финансова корекция на основание чл. 70, ал.</w:t>
      </w:r>
      <w:r w:rsidR="00C42E31">
        <w:rPr>
          <w:rFonts w:ascii="Times New Roman" w:eastAsia="Times New Roman" w:hAnsi="Times New Roman"/>
          <w:sz w:val="24"/>
          <w:szCs w:val="24"/>
          <w:lang w:eastAsia="en-GB"/>
        </w:rPr>
        <w:t xml:space="preserve"> </w:t>
      </w:r>
      <w:r w:rsidRPr="00231D83">
        <w:rPr>
          <w:rFonts w:ascii="Times New Roman" w:eastAsia="Times New Roman" w:hAnsi="Times New Roman"/>
          <w:sz w:val="24"/>
          <w:szCs w:val="24"/>
          <w:lang w:eastAsia="en-GB"/>
        </w:rPr>
        <w:t xml:space="preserve">1, т. 6 от ЗУСЕФСУ. В случай на промяна в нормативната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ще бъде определена по правилата на нормативната уредба, действаща към момента на налагане на корекцията. </w:t>
      </w:r>
    </w:p>
    <w:p w14:paraId="111DF88F" w14:textId="73F5FDFE" w:rsidR="00231D83" w:rsidRPr="00231D83" w:rsidRDefault="00231D83" w:rsidP="00231D83">
      <w:pPr>
        <w:spacing w:after="120" w:line="240" w:lineRule="auto"/>
        <w:ind w:left="709" w:hanging="720"/>
        <w:jc w:val="both"/>
        <w:rPr>
          <w:rFonts w:ascii="Times New Roman" w:eastAsia="Times New Roman" w:hAnsi="Times New Roman"/>
          <w:sz w:val="24"/>
          <w:szCs w:val="24"/>
          <w:lang w:eastAsia="en-GB"/>
        </w:rPr>
      </w:pPr>
      <w:r w:rsidRPr="00231D83">
        <w:rPr>
          <w:rFonts w:ascii="Times New Roman" w:eastAsia="Times New Roman" w:hAnsi="Times New Roman"/>
          <w:b/>
          <w:sz w:val="24"/>
          <w:szCs w:val="24"/>
          <w:lang w:eastAsia="en-GB"/>
        </w:rPr>
        <w:t xml:space="preserve">Изменение на </w:t>
      </w:r>
      <w:r w:rsidR="00941205">
        <w:rPr>
          <w:rFonts w:ascii="Times New Roman" w:eastAsia="Times New Roman" w:hAnsi="Times New Roman"/>
          <w:b/>
          <w:sz w:val="24"/>
          <w:szCs w:val="24"/>
          <w:lang w:eastAsia="en-GB"/>
        </w:rPr>
        <w:t>Заповедта</w:t>
      </w:r>
      <w:r w:rsidRPr="00231D83">
        <w:rPr>
          <w:rFonts w:ascii="Times New Roman" w:eastAsia="Times New Roman" w:hAnsi="Times New Roman"/>
          <w:sz w:val="24"/>
          <w:szCs w:val="24"/>
          <w:lang w:eastAsia="en-GB"/>
        </w:rPr>
        <w:t xml:space="preserve"> </w:t>
      </w:r>
    </w:p>
    <w:p w14:paraId="45D53DEC" w14:textId="3F1DF08F" w:rsidR="00231D83" w:rsidRPr="00231D83" w:rsidRDefault="00231D83" w:rsidP="00231D83">
      <w:pPr>
        <w:spacing w:after="120" w:line="240" w:lineRule="auto"/>
        <w:ind w:left="709" w:hanging="720"/>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3.7</w:t>
      </w:r>
      <w:r w:rsidR="00A846D4">
        <w:rPr>
          <w:rFonts w:ascii="Times New Roman" w:eastAsia="Times New Roman" w:hAnsi="Times New Roman"/>
          <w:sz w:val="24"/>
          <w:szCs w:val="24"/>
          <w:lang w:eastAsia="en-GB"/>
        </w:rPr>
        <w:t>3</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t xml:space="preserve">Всякакви промени в текста на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включително на приложенията към него, се правят чрез ИСУН в писмена форма по взаимно съгласие на страните при условията на чл. 39 от ЗУСЕФСУ.</w:t>
      </w:r>
    </w:p>
    <w:p w14:paraId="20B55483" w14:textId="46D746AD" w:rsidR="00231D83" w:rsidRPr="00231D83" w:rsidRDefault="00231D83" w:rsidP="00231D83">
      <w:pPr>
        <w:spacing w:after="120" w:line="240" w:lineRule="auto"/>
        <w:ind w:left="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 xml:space="preserve">Ако изменението е поискано от </w:t>
      </w:r>
      <w:r w:rsidR="00941205">
        <w:rPr>
          <w:rFonts w:ascii="Times New Roman" w:eastAsia="Times New Roman" w:hAnsi="Times New Roman"/>
          <w:sz w:val="24"/>
          <w:szCs w:val="24"/>
          <w:lang w:eastAsia="en-GB"/>
        </w:rPr>
        <w:t>Конкретния бенефициент</w:t>
      </w:r>
      <w:r w:rsidRPr="00231D83">
        <w:rPr>
          <w:rFonts w:ascii="Times New Roman" w:eastAsia="Times New Roman" w:hAnsi="Times New Roman"/>
          <w:sz w:val="24"/>
          <w:szCs w:val="24"/>
          <w:lang w:eastAsia="en-GB"/>
        </w:rPr>
        <w:t xml:space="preserve">, последният трябва да представи искането си на вниманието на Управляващия орган в разумен срок, който не може да бъде по-малък от 5 работни дни преди предвидената дата на влизане на промяната в сила, освен ако са налице особени обстоятелства, надлежно обосновани от </w:t>
      </w:r>
      <w:r w:rsidR="00941205">
        <w:rPr>
          <w:rFonts w:ascii="Times New Roman" w:eastAsia="Times New Roman" w:hAnsi="Times New Roman"/>
          <w:sz w:val="24"/>
          <w:szCs w:val="24"/>
          <w:lang w:eastAsia="en-GB"/>
        </w:rPr>
        <w:t>Конкретния бенефициент</w:t>
      </w:r>
      <w:r w:rsidRPr="00231D83">
        <w:rPr>
          <w:rFonts w:ascii="Times New Roman" w:eastAsia="Times New Roman" w:hAnsi="Times New Roman"/>
          <w:sz w:val="24"/>
          <w:szCs w:val="24"/>
          <w:lang w:eastAsia="en-GB"/>
        </w:rPr>
        <w:t xml:space="preserve"> и приети от Управляващия орган.</w:t>
      </w:r>
    </w:p>
    <w:p w14:paraId="6777EDE5" w14:textId="7EAEB420" w:rsidR="00231D83" w:rsidRPr="00231D83" w:rsidRDefault="00231D83" w:rsidP="00231D83">
      <w:pPr>
        <w:spacing w:after="120" w:line="240" w:lineRule="auto"/>
        <w:ind w:left="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 xml:space="preserve">При представяне на искане за изменение/промяна </w:t>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следва точно да отрази в проектното предложение исканите от него промени. За целта </w:t>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е длъжен да използва функционалните възможности на ИСУН.</w:t>
      </w:r>
    </w:p>
    <w:p w14:paraId="7EEE4EE4" w14:textId="17B1B7EA" w:rsidR="00231D83" w:rsidRPr="00231D83" w:rsidRDefault="00231D83" w:rsidP="00231D83">
      <w:pPr>
        <w:spacing w:after="120" w:line="240" w:lineRule="auto"/>
        <w:ind w:left="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При наличие на обстоятелства, водещи до промяна в първоначалн</w:t>
      </w:r>
      <w:r w:rsidR="00FA42DE">
        <w:rPr>
          <w:rFonts w:ascii="Times New Roman" w:eastAsia="Times New Roman" w:hAnsi="Times New Roman"/>
          <w:sz w:val="24"/>
          <w:szCs w:val="24"/>
          <w:lang w:eastAsia="en-GB"/>
        </w:rPr>
        <w:t>ите</w:t>
      </w:r>
      <w:r w:rsidRPr="00231D83">
        <w:rPr>
          <w:rFonts w:ascii="Times New Roman" w:eastAsia="Times New Roman" w:hAnsi="Times New Roman"/>
          <w:sz w:val="24"/>
          <w:szCs w:val="24"/>
          <w:lang w:eastAsia="en-GB"/>
        </w:rPr>
        <w:t xml:space="preserve">  условия, надлежно обосновани от едната от страните и приети от другата страна, промените в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могат да влязат в сила от дата, посочена в допълнителното споразумение.</w:t>
      </w:r>
    </w:p>
    <w:p w14:paraId="175585D4" w14:textId="39681478" w:rsidR="00231D83" w:rsidRPr="00231D83" w:rsidRDefault="00231D83" w:rsidP="00231D83">
      <w:pPr>
        <w:spacing w:after="120" w:line="240" w:lineRule="auto"/>
        <w:ind w:left="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 xml:space="preserve">Недопустими са изменения, водещи до увеличаване на определения процент на административните и транспортните разходи и разходите за съхранение, определени като единна ставка в размер на 7% спрямо стойността на закупените </w:t>
      </w:r>
      <w:r w:rsidR="00553469">
        <w:rPr>
          <w:rFonts w:ascii="Times New Roman" w:eastAsia="Times New Roman" w:hAnsi="Times New Roman"/>
          <w:sz w:val="24"/>
          <w:szCs w:val="24"/>
          <w:lang w:eastAsia="en-GB"/>
        </w:rPr>
        <w:t>стоки за новородени деца</w:t>
      </w:r>
      <w:r w:rsidRPr="00231D83">
        <w:rPr>
          <w:rFonts w:ascii="Times New Roman" w:eastAsia="Times New Roman" w:hAnsi="Times New Roman"/>
          <w:sz w:val="24"/>
          <w:szCs w:val="24"/>
          <w:lang w:eastAsia="en-GB"/>
        </w:rPr>
        <w:t xml:space="preserve">, както и разходи за съпътстващи мерки, под формата на единна ставка в размер на 7% от общата стойност на закупените </w:t>
      </w:r>
      <w:r w:rsidR="00553469" w:rsidRPr="00553469">
        <w:rPr>
          <w:rFonts w:ascii="Times New Roman" w:eastAsia="Times New Roman" w:hAnsi="Times New Roman"/>
          <w:sz w:val="24"/>
          <w:szCs w:val="24"/>
          <w:lang w:eastAsia="en-GB"/>
        </w:rPr>
        <w:t>стоки за новородени деца</w:t>
      </w:r>
      <w:r w:rsidRPr="00231D83">
        <w:rPr>
          <w:rFonts w:ascii="Times New Roman" w:eastAsia="Times New Roman" w:hAnsi="Times New Roman"/>
          <w:sz w:val="24"/>
          <w:szCs w:val="24"/>
          <w:lang w:eastAsia="en-GB"/>
        </w:rPr>
        <w:t>.</w:t>
      </w:r>
    </w:p>
    <w:p w14:paraId="46FBD960" w14:textId="77777777" w:rsidR="00231D83" w:rsidRPr="00231D83" w:rsidRDefault="00231D83" w:rsidP="00231D83">
      <w:pPr>
        <w:spacing w:after="120" w:line="240" w:lineRule="auto"/>
        <w:ind w:left="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Недопустими са промени в техническото изпълнение, водещи до цялостна промяна в дейностите и механизмите за изпълнението им, както и въвеждането на нови дейности и параметри извън тези, описани в  Изискванията/насоките за кандидатстване.</w:t>
      </w:r>
    </w:p>
    <w:p w14:paraId="46CF1D07" w14:textId="17E95930" w:rsidR="00231D83" w:rsidRPr="00231D83" w:rsidRDefault="00231D83" w:rsidP="00231D83">
      <w:pPr>
        <w:spacing w:after="120" w:line="240" w:lineRule="auto"/>
        <w:ind w:left="709" w:hanging="720"/>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3.7</w:t>
      </w:r>
      <w:r w:rsidR="00A846D4">
        <w:rPr>
          <w:rFonts w:ascii="Times New Roman" w:eastAsia="Times New Roman" w:hAnsi="Times New Roman"/>
          <w:sz w:val="24"/>
          <w:szCs w:val="24"/>
          <w:lang w:eastAsia="en-GB"/>
        </w:rPr>
        <w:t>4</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t xml:space="preserve">В случаите, когато промяната в бюджета или в описанието на дейностите не засяга основната цел на проекта и няма да попречи за постигане на планираните резултати, </w:t>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има право да приложи изменението, за което задължително уведомява Управляващия орган писмено. Случаи, при които може да не се сключи анекс са:</w:t>
      </w:r>
    </w:p>
    <w:p w14:paraId="129977A1" w14:textId="77777777" w:rsidR="00231D83" w:rsidRPr="00231D83" w:rsidRDefault="00231D83" w:rsidP="00231D83">
      <w:pPr>
        <w:numPr>
          <w:ilvl w:val="0"/>
          <w:numId w:val="8"/>
        </w:numPr>
        <w:tabs>
          <w:tab w:val="left" w:pos="2161"/>
        </w:tabs>
        <w:spacing w:after="120" w:line="240" w:lineRule="auto"/>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lastRenderedPageBreak/>
        <w:t>промяна засягаща описание  на дейностите, които не водят до  промени на първоначално обявените изисквания за допустимост на дейностите по заявлението за финансиране;</w:t>
      </w:r>
    </w:p>
    <w:p w14:paraId="248F060D" w14:textId="77777777" w:rsidR="00231D83" w:rsidRPr="00231D83" w:rsidRDefault="00231D83" w:rsidP="00231D83">
      <w:pPr>
        <w:numPr>
          <w:ilvl w:val="0"/>
          <w:numId w:val="8"/>
        </w:numPr>
        <w:tabs>
          <w:tab w:val="left" w:pos="2161"/>
        </w:tabs>
        <w:spacing w:after="120" w:line="240" w:lineRule="auto"/>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промяна в графика за изпълнение на дейностите или други промени, които не водят до отпадане на дейности,  описани в Заявлението за финансиране.</w:t>
      </w:r>
    </w:p>
    <w:p w14:paraId="1DE7DACB" w14:textId="6E0F3D5C" w:rsidR="00231D83" w:rsidRPr="00231D83" w:rsidRDefault="00231D83" w:rsidP="00231D83">
      <w:pPr>
        <w:numPr>
          <w:ilvl w:val="0"/>
          <w:numId w:val="8"/>
        </w:numPr>
        <w:tabs>
          <w:tab w:val="left" w:pos="2161"/>
        </w:tabs>
        <w:spacing w:after="120" w:line="240" w:lineRule="auto"/>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 xml:space="preserve">промяна на адреса на </w:t>
      </w:r>
      <w:r w:rsidR="00941205">
        <w:rPr>
          <w:rFonts w:ascii="Times New Roman" w:eastAsia="Times New Roman" w:hAnsi="Times New Roman"/>
          <w:sz w:val="24"/>
          <w:szCs w:val="24"/>
          <w:lang w:eastAsia="en-GB"/>
        </w:rPr>
        <w:t>Конкретния бенефициент</w:t>
      </w:r>
      <w:r w:rsidRPr="00231D83">
        <w:rPr>
          <w:rFonts w:ascii="Times New Roman" w:eastAsia="Times New Roman" w:hAnsi="Times New Roman"/>
          <w:sz w:val="24"/>
          <w:szCs w:val="24"/>
          <w:lang w:eastAsia="en-GB"/>
        </w:rPr>
        <w:t>, банковата сметка, БУЛСТАТ/ЕИК, адрес за контакти и др.</w:t>
      </w:r>
    </w:p>
    <w:p w14:paraId="62C16ED1" w14:textId="77777777" w:rsidR="00231D83" w:rsidRPr="00231D83" w:rsidRDefault="00231D83" w:rsidP="00231D83">
      <w:pPr>
        <w:spacing w:after="120" w:line="240" w:lineRule="auto"/>
        <w:ind w:left="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Управляващият орган си запазва правото да не приеме направената промяна ако:</w:t>
      </w:r>
    </w:p>
    <w:p w14:paraId="31C5364C" w14:textId="77777777" w:rsidR="00231D83" w:rsidRPr="00231D83" w:rsidRDefault="00231D83" w:rsidP="00231D83">
      <w:pPr>
        <w:numPr>
          <w:ilvl w:val="0"/>
          <w:numId w:val="8"/>
        </w:numPr>
        <w:tabs>
          <w:tab w:val="left" w:pos="2161"/>
        </w:tabs>
        <w:spacing w:after="120" w:line="240" w:lineRule="auto"/>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по вид не е сред изброените по-горе;</w:t>
      </w:r>
    </w:p>
    <w:p w14:paraId="75C0CA70" w14:textId="77777777" w:rsidR="00231D83" w:rsidRPr="00231D83" w:rsidRDefault="00231D83" w:rsidP="00231D83">
      <w:pPr>
        <w:numPr>
          <w:ilvl w:val="0"/>
          <w:numId w:val="8"/>
        </w:numPr>
        <w:tabs>
          <w:tab w:val="left" w:pos="2161"/>
        </w:tabs>
        <w:spacing w:after="120" w:line="240" w:lineRule="auto"/>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липсва писмено уведомление за извършването й;</w:t>
      </w:r>
    </w:p>
    <w:p w14:paraId="002319CF" w14:textId="77777777" w:rsidR="00231D83" w:rsidRPr="00231D83" w:rsidRDefault="00231D83" w:rsidP="00231D83">
      <w:pPr>
        <w:numPr>
          <w:ilvl w:val="0"/>
          <w:numId w:val="8"/>
        </w:numPr>
        <w:tabs>
          <w:tab w:val="left" w:pos="2161"/>
        </w:tabs>
        <w:spacing w:after="120" w:line="240" w:lineRule="auto"/>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не е добре обоснована необходимостта от извършването й.</w:t>
      </w:r>
    </w:p>
    <w:p w14:paraId="25841EB1" w14:textId="76AA5733" w:rsidR="00231D83" w:rsidRPr="00231D83" w:rsidRDefault="00231D83" w:rsidP="00231D83">
      <w:pPr>
        <w:tabs>
          <w:tab w:val="left" w:pos="0"/>
        </w:tabs>
        <w:spacing w:after="120" w:line="240" w:lineRule="auto"/>
        <w:jc w:val="both"/>
        <w:rPr>
          <w:rFonts w:ascii="Times New Roman" w:eastAsia="Times New Roman" w:hAnsi="Times New Roman"/>
          <w:b/>
          <w:sz w:val="24"/>
          <w:szCs w:val="24"/>
          <w:lang w:eastAsia="en-GB"/>
        </w:rPr>
      </w:pPr>
      <w:bookmarkStart w:id="8" w:name="_Toc132048910"/>
      <w:bookmarkStart w:id="9" w:name="_Toc206396589"/>
      <w:r w:rsidRPr="00231D83">
        <w:rPr>
          <w:rFonts w:ascii="Times New Roman" w:eastAsia="Times New Roman" w:hAnsi="Times New Roman"/>
          <w:b/>
          <w:sz w:val="24"/>
          <w:szCs w:val="24"/>
          <w:lang w:eastAsia="en-GB"/>
        </w:rPr>
        <w:t xml:space="preserve">Прехвърляне на права и задължения по </w:t>
      </w:r>
      <w:bookmarkEnd w:id="8"/>
      <w:bookmarkEnd w:id="9"/>
      <w:r w:rsidR="005D2A79">
        <w:rPr>
          <w:rFonts w:ascii="Times New Roman" w:eastAsia="Times New Roman" w:hAnsi="Times New Roman"/>
          <w:b/>
          <w:sz w:val="24"/>
          <w:szCs w:val="24"/>
          <w:lang w:eastAsia="en-GB"/>
        </w:rPr>
        <w:t>Заповедта</w:t>
      </w:r>
    </w:p>
    <w:p w14:paraId="589A3C19" w14:textId="7FE0360F" w:rsidR="00231D83" w:rsidRPr="00231D83" w:rsidRDefault="00231D83" w:rsidP="00231D83">
      <w:pPr>
        <w:tabs>
          <w:tab w:val="left" w:pos="2161"/>
        </w:tabs>
        <w:spacing w:after="120" w:line="240" w:lineRule="auto"/>
        <w:ind w:left="709" w:hanging="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3.7</w:t>
      </w:r>
      <w:r w:rsidR="00A846D4">
        <w:rPr>
          <w:rFonts w:ascii="Times New Roman" w:eastAsia="Times New Roman" w:hAnsi="Times New Roman"/>
          <w:sz w:val="24"/>
          <w:szCs w:val="24"/>
          <w:lang w:eastAsia="en-GB"/>
        </w:rPr>
        <w:t>5</w:t>
      </w:r>
      <w:r w:rsidRPr="00231D83">
        <w:rPr>
          <w:rFonts w:ascii="Times New Roman" w:eastAsia="Times New Roman" w:hAnsi="Times New Roman"/>
          <w:sz w:val="24"/>
          <w:szCs w:val="24"/>
          <w:lang w:eastAsia="en-GB"/>
        </w:rPr>
        <w:t xml:space="preserve">. Правата и задълженията по </w:t>
      </w:r>
      <w:r w:rsidR="000F6E47">
        <w:rPr>
          <w:rFonts w:ascii="Times New Roman" w:eastAsia="Times New Roman" w:hAnsi="Times New Roman"/>
          <w:sz w:val="24"/>
          <w:szCs w:val="24"/>
          <w:lang w:eastAsia="en-GB"/>
        </w:rPr>
        <w:t>Заповедта</w:t>
      </w:r>
      <w:r w:rsidR="000F6E47" w:rsidRPr="00231D83">
        <w:rPr>
          <w:rFonts w:ascii="Times New Roman" w:eastAsia="Times New Roman" w:hAnsi="Times New Roman"/>
          <w:sz w:val="24"/>
          <w:szCs w:val="24"/>
          <w:lang w:eastAsia="en-GB"/>
        </w:rPr>
        <w:t xml:space="preserve"> </w:t>
      </w:r>
      <w:r w:rsidRPr="00231D83">
        <w:rPr>
          <w:rFonts w:ascii="Times New Roman" w:eastAsia="Times New Roman" w:hAnsi="Times New Roman"/>
          <w:sz w:val="24"/>
          <w:szCs w:val="24"/>
          <w:lang w:eastAsia="en-GB"/>
        </w:rPr>
        <w:t>не могат да бъдат прехвърляни или възлагани на трето лице.</w:t>
      </w:r>
    </w:p>
    <w:p w14:paraId="1CBEC5CB" w14:textId="4DC25D49" w:rsidR="00231D83" w:rsidRPr="00231D83" w:rsidRDefault="00231D83" w:rsidP="00231D83">
      <w:pPr>
        <w:spacing w:after="120" w:line="240" w:lineRule="auto"/>
        <w:ind w:hanging="11"/>
        <w:jc w:val="both"/>
        <w:rPr>
          <w:rFonts w:ascii="Times New Roman" w:eastAsia="Times New Roman" w:hAnsi="Times New Roman"/>
          <w:b/>
          <w:sz w:val="24"/>
          <w:szCs w:val="24"/>
          <w:lang w:eastAsia="en-GB"/>
        </w:rPr>
      </w:pPr>
      <w:bookmarkStart w:id="10" w:name="_Toc173497344"/>
      <w:bookmarkStart w:id="11" w:name="_Toc206396590"/>
      <w:r w:rsidRPr="00231D83">
        <w:rPr>
          <w:rFonts w:ascii="Times New Roman" w:eastAsia="Times New Roman" w:hAnsi="Times New Roman"/>
          <w:b/>
          <w:sz w:val="24"/>
          <w:szCs w:val="24"/>
          <w:lang w:eastAsia="en-GB"/>
        </w:rPr>
        <w:t xml:space="preserve">Срок за изпълнение на </w:t>
      </w:r>
      <w:r w:rsidR="000F6E47">
        <w:rPr>
          <w:rFonts w:ascii="Times New Roman" w:eastAsia="Times New Roman" w:hAnsi="Times New Roman"/>
          <w:b/>
          <w:sz w:val="24"/>
          <w:szCs w:val="24"/>
          <w:lang w:eastAsia="en-GB"/>
        </w:rPr>
        <w:t>Заповедта</w:t>
      </w:r>
      <w:r w:rsidRPr="00231D83">
        <w:rPr>
          <w:rFonts w:ascii="Times New Roman" w:eastAsia="Times New Roman" w:hAnsi="Times New Roman"/>
          <w:b/>
          <w:sz w:val="24"/>
          <w:szCs w:val="24"/>
          <w:lang w:eastAsia="en-GB"/>
        </w:rPr>
        <w:t xml:space="preserve">. Удължаване, спиране, извънредни обстоятелства и краен срок на </w:t>
      </w:r>
      <w:bookmarkEnd w:id="10"/>
      <w:bookmarkEnd w:id="11"/>
      <w:r w:rsidR="00941205">
        <w:rPr>
          <w:rFonts w:ascii="Times New Roman" w:eastAsia="Times New Roman" w:hAnsi="Times New Roman"/>
          <w:b/>
          <w:sz w:val="24"/>
          <w:szCs w:val="24"/>
          <w:lang w:eastAsia="en-GB"/>
        </w:rPr>
        <w:t>Заповедта</w:t>
      </w:r>
      <w:r w:rsidR="000F6E47">
        <w:rPr>
          <w:rFonts w:ascii="Times New Roman" w:eastAsia="Times New Roman" w:hAnsi="Times New Roman"/>
          <w:b/>
          <w:sz w:val="24"/>
          <w:szCs w:val="24"/>
          <w:lang w:eastAsia="en-GB"/>
        </w:rPr>
        <w:t xml:space="preserve"> </w:t>
      </w:r>
    </w:p>
    <w:p w14:paraId="5DB6BF22" w14:textId="316ACB83" w:rsidR="00231D83" w:rsidRPr="00231D83" w:rsidRDefault="00231D83" w:rsidP="00231D83">
      <w:pPr>
        <w:spacing w:after="120" w:line="240" w:lineRule="auto"/>
        <w:ind w:left="709" w:hanging="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3.7</w:t>
      </w:r>
      <w:r w:rsidR="00A846D4">
        <w:rPr>
          <w:rFonts w:ascii="Times New Roman" w:eastAsia="Times New Roman" w:hAnsi="Times New Roman"/>
          <w:sz w:val="24"/>
          <w:szCs w:val="24"/>
          <w:lang w:eastAsia="en-GB"/>
        </w:rPr>
        <w:t>6</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t xml:space="preserve">Срокът за изпълнение на дейностите по </w:t>
      </w:r>
      <w:r w:rsidR="000F6E47">
        <w:rPr>
          <w:rFonts w:ascii="Times New Roman" w:eastAsia="Times New Roman" w:hAnsi="Times New Roman"/>
          <w:b/>
          <w:sz w:val="24"/>
          <w:szCs w:val="24"/>
          <w:lang w:eastAsia="en-GB"/>
        </w:rPr>
        <w:t>Заповедта</w:t>
      </w:r>
      <w:r w:rsidRPr="00231D83">
        <w:rPr>
          <w:rFonts w:ascii="Times New Roman" w:eastAsia="Times New Roman" w:hAnsi="Times New Roman"/>
          <w:sz w:val="24"/>
          <w:szCs w:val="24"/>
          <w:lang w:eastAsia="en-GB"/>
        </w:rPr>
        <w:t xml:space="preserve"> е посочен в член 2.</w:t>
      </w:r>
      <w:r w:rsidR="004F29B2">
        <w:rPr>
          <w:rFonts w:ascii="Times New Roman" w:eastAsia="Times New Roman" w:hAnsi="Times New Roman"/>
          <w:sz w:val="24"/>
          <w:szCs w:val="24"/>
          <w:lang w:eastAsia="en-GB"/>
        </w:rPr>
        <w:t>3</w:t>
      </w:r>
      <w:r w:rsidRPr="00231D83">
        <w:rPr>
          <w:rFonts w:ascii="Times New Roman" w:eastAsia="Times New Roman" w:hAnsi="Times New Roman"/>
          <w:sz w:val="24"/>
          <w:szCs w:val="24"/>
          <w:lang w:eastAsia="en-GB"/>
        </w:rPr>
        <w:t xml:space="preserve"> на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w:t>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е длъжен да уведоми незабавно Управляващия орган за възникването на обстоятелства, които могат да възпрепятстват или забавят изпълнението на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w:t>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може да поиска удължаване на срока за изпълнение на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при условие, че срокът не излиза извън рамките за изпълнение на операцията по Програма</w:t>
      </w:r>
      <w:r w:rsidRPr="00231D83">
        <w:rPr>
          <w:rFonts w:ascii="Times New Roman" w:eastAsia="Times New Roman" w:hAnsi="Times New Roman"/>
          <w:sz w:val="24"/>
          <w:szCs w:val="24"/>
        </w:rPr>
        <w:t xml:space="preserve"> за хран</w:t>
      </w:r>
      <w:r w:rsidRPr="00231D83">
        <w:rPr>
          <w:rFonts w:ascii="Times New Roman" w:eastAsia="Times New Roman" w:hAnsi="Times New Roman"/>
          <w:sz w:val="24"/>
          <w:szCs w:val="24"/>
          <w:lang w:eastAsia="en-GB"/>
        </w:rPr>
        <w:t xml:space="preserve">и в съответствие с предвиденото в членове </w:t>
      </w:r>
      <w:r w:rsidRPr="00F65815">
        <w:rPr>
          <w:rFonts w:ascii="Times New Roman" w:eastAsia="Times New Roman" w:hAnsi="Times New Roman"/>
          <w:sz w:val="24"/>
          <w:szCs w:val="24"/>
          <w:lang w:eastAsia="en-GB"/>
        </w:rPr>
        <w:t>3.</w:t>
      </w:r>
      <w:r w:rsidR="005D5576" w:rsidRPr="00F65815">
        <w:rPr>
          <w:rFonts w:ascii="Times New Roman" w:eastAsia="Times New Roman" w:hAnsi="Times New Roman"/>
          <w:sz w:val="24"/>
          <w:szCs w:val="24"/>
          <w:lang w:eastAsia="en-GB"/>
        </w:rPr>
        <w:t>73</w:t>
      </w:r>
      <w:r w:rsidRPr="00F65815">
        <w:rPr>
          <w:rFonts w:ascii="Times New Roman" w:eastAsia="Times New Roman" w:hAnsi="Times New Roman"/>
          <w:sz w:val="24"/>
          <w:szCs w:val="24"/>
          <w:lang w:eastAsia="en-GB"/>
        </w:rPr>
        <w:t xml:space="preserve"> и 3.</w:t>
      </w:r>
      <w:r w:rsidR="005D5576" w:rsidRPr="005D5576">
        <w:rPr>
          <w:rFonts w:ascii="Times New Roman" w:eastAsia="Times New Roman" w:hAnsi="Times New Roman"/>
          <w:sz w:val="24"/>
          <w:szCs w:val="24"/>
          <w:lang w:eastAsia="en-GB"/>
        </w:rPr>
        <w:t>74</w:t>
      </w:r>
      <w:r w:rsidRPr="00231D83">
        <w:rPr>
          <w:rFonts w:ascii="Times New Roman" w:eastAsia="Times New Roman" w:hAnsi="Times New Roman"/>
          <w:sz w:val="24"/>
          <w:szCs w:val="24"/>
          <w:lang w:eastAsia="en-GB"/>
        </w:rPr>
        <w:t xml:space="preserve"> от настоящ</w:t>
      </w:r>
      <w:r w:rsidR="00F52095">
        <w:rPr>
          <w:rFonts w:ascii="Times New Roman" w:eastAsia="Times New Roman" w:hAnsi="Times New Roman"/>
          <w:sz w:val="24"/>
          <w:szCs w:val="24"/>
          <w:lang w:eastAsia="en-GB"/>
        </w:rPr>
        <w:t>ата</w:t>
      </w:r>
      <w:r w:rsidRPr="00231D83">
        <w:rPr>
          <w:rFonts w:ascii="Times New Roman" w:eastAsia="Times New Roman" w:hAnsi="Times New Roman"/>
          <w:sz w:val="24"/>
          <w:szCs w:val="24"/>
          <w:lang w:eastAsia="en-GB"/>
        </w:rPr>
        <w:t xml:space="preserve"> </w:t>
      </w:r>
      <w:r w:rsidR="00941205">
        <w:rPr>
          <w:rFonts w:ascii="Times New Roman" w:eastAsia="Times New Roman" w:hAnsi="Times New Roman"/>
          <w:sz w:val="24"/>
          <w:szCs w:val="24"/>
          <w:lang w:eastAsia="en-GB"/>
        </w:rPr>
        <w:t>Заповед</w:t>
      </w:r>
      <w:r w:rsidRPr="00231D83">
        <w:rPr>
          <w:rFonts w:ascii="Times New Roman" w:eastAsia="Times New Roman" w:hAnsi="Times New Roman"/>
          <w:sz w:val="24"/>
          <w:szCs w:val="24"/>
          <w:lang w:eastAsia="en-GB"/>
        </w:rPr>
        <w:t xml:space="preserve">. Искането трябва да бъде придружено от всички обосноваващи го доказателства, необходими за вземане на решение за изменение на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w:t>
      </w:r>
    </w:p>
    <w:p w14:paraId="46CF52A5" w14:textId="62D5D4C5" w:rsidR="00231D83" w:rsidRPr="00231D83" w:rsidRDefault="00507DFF" w:rsidP="00231D83">
      <w:pPr>
        <w:spacing w:after="120" w:line="240" w:lineRule="auto"/>
        <w:ind w:left="709" w:hanging="720"/>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3.7</w:t>
      </w:r>
      <w:r w:rsidR="00A846D4">
        <w:rPr>
          <w:rFonts w:ascii="Times New Roman" w:eastAsia="Times New Roman" w:hAnsi="Times New Roman"/>
          <w:sz w:val="24"/>
          <w:szCs w:val="24"/>
          <w:lang w:eastAsia="en-GB"/>
        </w:rPr>
        <w:t>7</w:t>
      </w:r>
      <w:r w:rsidR="00231D83" w:rsidRPr="00231D83">
        <w:rPr>
          <w:rFonts w:ascii="Times New Roman" w:eastAsia="Times New Roman" w:hAnsi="Times New Roman"/>
          <w:sz w:val="24"/>
          <w:szCs w:val="24"/>
          <w:lang w:eastAsia="en-GB"/>
        </w:rPr>
        <w:t>.</w:t>
      </w:r>
      <w:r w:rsidR="00231D83" w:rsidRPr="00231D83">
        <w:rPr>
          <w:rFonts w:ascii="Times New Roman" w:eastAsia="Times New Roman" w:hAnsi="Times New Roman"/>
          <w:sz w:val="24"/>
          <w:szCs w:val="24"/>
          <w:lang w:eastAsia="en-GB"/>
        </w:rPr>
        <w:tab/>
      </w:r>
      <w:r w:rsidR="00941205">
        <w:rPr>
          <w:rFonts w:ascii="Times New Roman" w:eastAsia="Times New Roman" w:hAnsi="Times New Roman"/>
          <w:sz w:val="24"/>
          <w:szCs w:val="24"/>
          <w:lang w:eastAsia="en-GB"/>
        </w:rPr>
        <w:t>Конкретният бенефициент</w:t>
      </w:r>
      <w:r w:rsidR="00231D83" w:rsidRPr="00231D83">
        <w:rPr>
          <w:rFonts w:ascii="Times New Roman" w:eastAsia="Times New Roman" w:hAnsi="Times New Roman"/>
          <w:sz w:val="24"/>
          <w:szCs w:val="24"/>
          <w:lang w:eastAsia="en-GB"/>
        </w:rPr>
        <w:t xml:space="preserve"> може да спре временно изпълнението на </w:t>
      </w:r>
      <w:r w:rsidR="00941205">
        <w:rPr>
          <w:rFonts w:ascii="Times New Roman" w:eastAsia="Times New Roman" w:hAnsi="Times New Roman"/>
          <w:sz w:val="24"/>
          <w:szCs w:val="24"/>
          <w:lang w:eastAsia="en-GB"/>
        </w:rPr>
        <w:t>Заповедта</w:t>
      </w:r>
      <w:r w:rsidR="00231D83" w:rsidRPr="00231D83">
        <w:rPr>
          <w:rFonts w:ascii="Times New Roman" w:eastAsia="Times New Roman" w:hAnsi="Times New Roman"/>
          <w:sz w:val="24"/>
          <w:szCs w:val="24"/>
          <w:lang w:eastAsia="en-GB"/>
        </w:rPr>
        <w:t xml:space="preserve"> изцяло или отчасти при следните хипотези:</w:t>
      </w:r>
    </w:p>
    <w:p w14:paraId="1AA24EDF" w14:textId="4050620F" w:rsidR="00231D83" w:rsidRPr="00231D83" w:rsidRDefault="00507DFF" w:rsidP="00231D83">
      <w:pPr>
        <w:spacing w:after="120" w:line="240" w:lineRule="auto"/>
        <w:ind w:left="709" w:hanging="720"/>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3.7</w:t>
      </w:r>
      <w:r w:rsidR="00A846D4">
        <w:rPr>
          <w:rFonts w:ascii="Times New Roman" w:eastAsia="Times New Roman" w:hAnsi="Times New Roman"/>
          <w:sz w:val="24"/>
          <w:szCs w:val="24"/>
          <w:lang w:eastAsia="en-GB"/>
        </w:rPr>
        <w:t>7</w:t>
      </w:r>
      <w:r w:rsidR="00231D83" w:rsidRPr="00231D83">
        <w:rPr>
          <w:rFonts w:ascii="Times New Roman" w:eastAsia="Times New Roman" w:hAnsi="Times New Roman"/>
          <w:sz w:val="24"/>
          <w:szCs w:val="24"/>
          <w:lang w:eastAsia="en-GB"/>
        </w:rPr>
        <w:t xml:space="preserve">.1. При възникване на извънредни обстоятелства, които правят продължаването му твърде трудно или рисковано. В този случай </w:t>
      </w:r>
      <w:r w:rsidR="00941205">
        <w:rPr>
          <w:rFonts w:ascii="Times New Roman" w:eastAsia="Times New Roman" w:hAnsi="Times New Roman"/>
          <w:sz w:val="24"/>
          <w:szCs w:val="24"/>
          <w:lang w:eastAsia="en-GB"/>
        </w:rPr>
        <w:t>Конкретният бенефициент</w:t>
      </w:r>
      <w:r w:rsidR="00231D83" w:rsidRPr="00231D83">
        <w:rPr>
          <w:rFonts w:ascii="Times New Roman" w:eastAsia="Times New Roman" w:hAnsi="Times New Roman"/>
          <w:sz w:val="24"/>
          <w:szCs w:val="24"/>
          <w:lang w:eastAsia="en-GB"/>
        </w:rPr>
        <w:t xml:space="preserve"> уведомява незабавно Управляващия орган за това, като прилага цялата необходима информация.</w:t>
      </w:r>
    </w:p>
    <w:p w14:paraId="5FB88D10" w14:textId="1FFAEF80" w:rsidR="00231D83" w:rsidRPr="00231D83" w:rsidRDefault="00507DFF" w:rsidP="00231D83">
      <w:pPr>
        <w:spacing w:after="120" w:line="240" w:lineRule="auto"/>
        <w:ind w:left="709" w:hanging="720"/>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3.7</w:t>
      </w:r>
      <w:r w:rsidR="00A846D4">
        <w:rPr>
          <w:rFonts w:ascii="Times New Roman" w:eastAsia="Times New Roman" w:hAnsi="Times New Roman"/>
          <w:sz w:val="24"/>
          <w:szCs w:val="24"/>
          <w:lang w:eastAsia="en-GB"/>
        </w:rPr>
        <w:t>7</w:t>
      </w:r>
      <w:r w:rsidR="00231D83" w:rsidRPr="00231D83">
        <w:rPr>
          <w:rFonts w:ascii="Times New Roman" w:eastAsia="Times New Roman" w:hAnsi="Times New Roman"/>
          <w:sz w:val="24"/>
          <w:szCs w:val="24"/>
          <w:lang w:eastAsia="en-GB"/>
        </w:rPr>
        <w:t xml:space="preserve">.2. </w:t>
      </w:r>
      <w:r w:rsidR="00941205">
        <w:rPr>
          <w:rFonts w:ascii="Times New Roman" w:eastAsia="Times New Roman" w:hAnsi="Times New Roman"/>
          <w:sz w:val="24"/>
          <w:szCs w:val="24"/>
          <w:lang w:eastAsia="en-GB"/>
        </w:rPr>
        <w:t>Конкретният бенефициент</w:t>
      </w:r>
      <w:r w:rsidR="00231D83" w:rsidRPr="00231D83">
        <w:rPr>
          <w:rFonts w:ascii="Times New Roman" w:eastAsia="Times New Roman" w:hAnsi="Times New Roman"/>
          <w:sz w:val="24"/>
          <w:szCs w:val="24"/>
          <w:lang w:eastAsia="en-GB"/>
        </w:rPr>
        <w:t xml:space="preserve">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w:t>
      </w:r>
      <w:r w:rsidR="00941205">
        <w:rPr>
          <w:rFonts w:ascii="Times New Roman" w:eastAsia="Times New Roman" w:hAnsi="Times New Roman"/>
          <w:sz w:val="24"/>
          <w:szCs w:val="24"/>
          <w:lang w:eastAsia="en-GB"/>
        </w:rPr>
        <w:t>Конкретният бенефициент</w:t>
      </w:r>
      <w:r w:rsidR="00231D83" w:rsidRPr="00231D83">
        <w:rPr>
          <w:rFonts w:ascii="Times New Roman" w:eastAsia="Times New Roman" w:hAnsi="Times New Roman"/>
          <w:sz w:val="24"/>
          <w:szCs w:val="24"/>
          <w:lang w:eastAsia="en-GB"/>
        </w:rPr>
        <w:t xml:space="preserve"> отправя мотивирано искане до Управляващия орган. Спирането се счита за настъпило от датата на одобрение от страна на Управляващия орган.</w:t>
      </w:r>
    </w:p>
    <w:p w14:paraId="460886AA" w14:textId="78C2C8FA" w:rsidR="00231D83" w:rsidRPr="00231D83" w:rsidRDefault="00231D83" w:rsidP="00231D83">
      <w:pPr>
        <w:spacing w:after="120" w:line="240" w:lineRule="auto"/>
        <w:ind w:left="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 xml:space="preserve">И в двете хипотези </w:t>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5022F828" w14:textId="68E81C6B" w:rsidR="00231D83" w:rsidRPr="00231D83" w:rsidRDefault="00231D83" w:rsidP="00231D83">
      <w:pPr>
        <w:spacing w:after="120" w:line="240" w:lineRule="auto"/>
        <w:ind w:left="709" w:hanging="720"/>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lastRenderedPageBreak/>
        <w:t>3.</w:t>
      </w:r>
      <w:r w:rsidR="00507DFF">
        <w:rPr>
          <w:rFonts w:ascii="Times New Roman" w:eastAsia="Times New Roman" w:hAnsi="Times New Roman"/>
          <w:sz w:val="24"/>
          <w:szCs w:val="24"/>
          <w:lang w:eastAsia="en-GB"/>
        </w:rPr>
        <w:t>7</w:t>
      </w:r>
      <w:r w:rsidR="00A846D4">
        <w:rPr>
          <w:rFonts w:ascii="Times New Roman" w:eastAsia="Times New Roman" w:hAnsi="Times New Roman"/>
          <w:sz w:val="24"/>
          <w:szCs w:val="24"/>
          <w:lang w:eastAsia="en-GB"/>
        </w:rPr>
        <w:t>8</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t xml:space="preserve">Управляващият орган може да изиска от </w:t>
      </w:r>
      <w:r w:rsidR="00941205">
        <w:rPr>
          <w:rFonts w:ascii="Times New Roman" w:eastAsia="Times New Roman" w:hAnsi="Times New Roman"/>
          <w:sz w:val="24"/>
          <w:szCs w:val="24"/>
          <w:lang w:eastAsia="en-GB"/>
        </w:rPr>
        <w:t>Конкретния бенефициент</w:t>
      </w:r>
      <w:r w:rsidRPr="00231D83">
        <w:rPr>
          <w:rFonts w:ascii="Times New Roman" w:eastAsia="Times New Roman" w:hAnsi="Times New Roman"/>
          <w:sz w:val="24"/>
          <w:szCs w:val="24"/>
          <w:lang w:eastAsia="en-GB"/>
        </w:rPr>
        <w:t xml:space="preserve"> да преустанови временно изпълнението на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в цялост или отчасти, ако възникнат обстоятелства, които правят продължаването му твърде трудно, или рисковано. </w:t>
      </w:r>
      <w:r w:rsidR="00941205">
        <w:rPr>
          <w:rFonts w:ascii="Times New Roman" w:eastAsia="Times New Roman" w:hAnsi="Times New Roman"/>
          <w:sz w:val="24"/>
          <w:szCs w:val="24"/>
          <w:lang w:eastAsia="en-GB"/>
        </w:rPr>
        <w:t>Заповед</w:t>
      </w:r>
      <w:r w:rsidR="00C907A6">
        <w:rPr>
          <w:rFonts w:ascii="Times New Roman" w:eastAsia="Times New Roman" w:hAnsi="Times New Roman"/>
          <w:sz w:val="24"/>
          <w:szCs w:val="24"/>
          <w:lang w:eastAsia="en-GB"/>
        </w:rPr>
        <w:t>та</w:t>
      </w:r>
      <w:r w:rsidRPr="00231D83">
        <w:rPr>
          <w:rFonts w:ascii="Times New Roman" w:eastAsia="Times New Roman" w:hAnsi="Times New Roman"/>
          <w:sz w:val="24"/>
          <w:szCs w:val="24"/>
          <w:lang w:eastAsia="en-GB"/>
        </w:rPr>
        <w:t xml:space="preserve"> може да бъде прекратен</w:t>
      </w:r>
      <w:r w:rsidR="00C907A6">
        <w:rPr>
          <w:rFonts w:ascii="Times New Roman" w:eastAsia="Times New Roman" w:hAnsi="Times New Roman"/>
          <w:sz w:val="24"/>
          <w:szCs w:val="24"/>
          <w:lang w:eastAsia="en-GB"/>
        </w:rPr>
        <w:t>а</w:t>
      </w:r>
      <w:r w:rsidRPr="00231D83">
        <w:rPr>
          <w:rFonts w:ascii="Times New Roman" w:eastAsia="Times New Roman" w:hAnsi="Times New Roman"/>
          <w:sz w:val="24"/>
          <w:szCs w:val="24"/>
          <w:lang w:eastAsia="en-GB"/>
        </w:rPr>
        <w:t xml:space="preserve"> в съответствие с членове </w:t>
      </w:r>
      <w:r w:rsidRPr="005D5576">
        <w:rPr>
          <w:rFonts w:ascii="Times New Roman" w:eastAsia="Times New Roman" w:hAnsi="Times New Roman"/>
          <w:sz w:val="24"/>
          <w:szCs w:val="24"/>
          <w:lang w:eastAsia="en-GB"/>
        </w:rPr>
        <w:t>3.</w:t>
      </w:r>
      <w:r w:rsidR="005D5576" w:rsidRPr="00F65815">
        <w:rPr>
          <w:rFonts w:ascii="Times New Roman" w:eastAsia="Times New Roman" w:hAnsi="Times New Roman"/>
          <w:sz w:val="24"/>
          <w:szCs w:val="24"/>
          <w:lang w:eastAsia="en-GB"/>
        </w:rPr>
        <w:t>81</w:t>
      </w:r>
      <w:r w:rsidRPr="005D5576">
        <w:rPr>
          <w:rFonts w:ascii="Times New Roman" w:eastAsia="Times New Roman" w:hAnsi="Times New Roman"/>
          <w:sz w:val="24"/>
          <w:szCs w:val="24"/>
          <w:lang w:eastAsia="en-GB"/>
        </w:rPr>
        <w:t>, 3.</w:t>
      </w:r>
      <w:r w:rsidR="005D5576" w:rsidRPr="00F65815">
        <w:rPr>
          <w:rFonts w:ascii="Times New Roman" w:eastAsia="Times New Roman" w:hAnsi="Times New Roman"/>
          <w:sz w:val="24"/>
          <w:szCs w:val="24"/>
          <w:lang w:eastAsia="en-GB"/>
        </w:rPr>
        <w:t>82</w:t>
      </w:r>
      <w:r w:rsidRPr="005D5576">
        <w:rPr>
          <w:rFonts w:ascii="Times New Roman" w:eastAsia="Times New Roman" w:hAnsi="Times New Roman"/>
          <w:sz w:val="24"/>
          <w:szCs w:val="24"/>
          <w:lang w:eastAsia="en-GB"/>
        </w:rPr>
        <w:t>, 3.</w:t>
      </w:r>
      <w:r w:rsidR="005D5576" w:rsidRPr="00F65815">
        <w:rPr>
          <w:rFonts w:ascii="Times New Roman" w:eastAsia="Times New Roman" w:hAnsi="Times New Roman"/>
          <w:sz w:val="24"/>
          <w:szCs w:val="24"/>
          <w:lang w:eastAsia="en-GB"/>
        </w:rPr>
        <w:t>83</w:t>
      </w:r>
      <w:r w:rsidRPr="005D5576">
        <w:rPr>
          <w:rFonts w:ascii="Times New Roman" w:eastAsia="Times New Roman" w:hAnsi="Times New Roman"/>
          <w:sz w:val="24"/>
          <w:szCs w:val="24"/>
          <w:lang w:eastAsia="en-GB"/>
        </w:rPr>
        <w:t>, 3.</w:t>
      </w:r>
      <w:r w:rsidR="005D5576" w:rsidRPr="00F65815">
        <w:rPr>
          <w:rFonts w:ascii="Times New Roman" w:eastAsia="Times New Roman" w:hAnsi="Times New Roman"/>
          <w:sz w:val="24"/>
          <w:szCs w:val="24"/>
          <w:lang w:eastAsia="en-GB"/>
        </w:rPr>
        <w:t>84</w:t>
      </w:r>
      <w:r w:rsidRPr="005D5576">
        <w:rPr>
          <w:rFonts w:ascii="Times New Roman" w:eastAsia="Times New Roman" w:hAnsi="Times New Roman"/>
          <w:sz w:val="24"/>
          <w:szCs w:val="24"/>
          <w:lang w:eastAsia="en-GB"/>
        </w:rPr>
        <w:t xml:space="preserve"> и 3.</w:t>
      </w:r>
      <w:r w:rsidR="005D5576" w:rsidRPr="00F65815">
        <w:rPr>
          <w:rFonts w:ascii="Times New Roman" w:eastAsia="Times New Roman" w:hAnsi="Times New Roman"/>
          <w:sz w:val="24"/>
          <w:szCs w:val="24"/>
          <w:lang w:eastAsia="en-GB"/>
        </w:rPr>
        <w:t>85</w:t>
      </w:r>
      <w:r w:rsidRPr="00231D83">
        <w:rPr>
          <w:rFonts w:ascii="Times New Roman" w:eastAsia="Times New Roman" w:hAnsi="Times New Roman"/>
          <w:sz w:val="24"/>
          <w:szCs w:val="24"/>
          <w:lang w:eastAsia="en-GB"/>
        </w:rPr>
        <w:t xml:space="preserve"> от настоящ</w:t>
      </w:r>
      <w:r w:rsidR="00C907A6">
        <w:rPr>
          <w:rFonts w:ascii="Times New Roman" w:eastAsia="Times New Roman" w:hAnsi="Times New Roman"/>
          <w:sz w:val="24"/>
          <w:szCs w:val="24"/>
          <w:lang w:eastAsia="en-GB"/>
        </w:rPr>
        <w:t>ата</w:t>
      </w:r>
      <w:r w:rsidRPr="00231D83">
        <w:rPr>
          <w:rFonts w:ascii="Times New Roman" w:eastAsia="Times New Roman" w:hAnsi="Times New Roman"/>
          <w:sz w:val="24"/>
          <w:szCs w:val="24"/>
          <w:lang w:eastAsia="en-GB"/>
        </w:rPr>
        <w:t xml:space="preserve"> </w:t>
      </w:r>
      <w:r w:rsidR="00941205">
        <w:rPr>
          <w:rFonts w:ascii="Times New Roman" w:eastAsia="Times New Roman" w:hAnsi="Times New Roman"/>
          <w:sz w:val="24"/>
          <w:szCs w:val="24"/>
          <w:lang w:eastAsia="en-GB"/>
        </w:rPr>
        <w:t>Заповед</w:t>
      </w:r>
      <w:r w:rsidRPr="00231D83">
        <w:rPr>
          <w:rFonts w:ascii="Times New Roman" w:eastAsia="Times New Roman" w:hAnsi="Times New Roman"/>
          <w:sz w:val="24"/>
          <w:szCs w:val="24"/>
          <w:lang w:eastAsia="en-GB"/>
        </w:rPr>
        <w:t xml:space="preserve">. Ако </w:t>
      </w:r>
      <w:r w:rsidR="00941205">
        <w:rPr>
          <w:rFonts w:ascii="Times New Roman" w:eastAsia="Times New Roman" w:hAnsi="Times New Roman"/>
          <w:sz w:val="24"/>
          <w:szCs w:val="24"/>
          <w:lang w:eastAsia="en-GB"/>
        </w:rPr>
        <w:t>Заповед</w:t>
      </w:r>
      <w:r w:rsidR="00C907A6">
        <w:rPr>
          <w:rFonts w:ascii="Times New Roman" w:eastAsia="Times New Roman" w:hAnsi="Times New Roman"/>
          <w:sz w:val="24"/>
          <w:szCs w:val="24"/>
          <w:lang w:eastAsia="en-GB"/>
        </w:rPr>
        <w:t>та</w:t>
      </w:r>
      <w:r w:rsidRPr="00231D83">
        <w:rPr>
          <w:rFonts w:ascii="Times New Roman" w:eastAsia="Times New Roman" w:hAnsi="Times New Roman"/>
          <w:sz w:val="24"/>
          <w:szCs w:val="24"/>
          <w:lang w:eastAsia="en-GB"/>
        </w:rPr>
        <w:t xml:space="preserve"> не е прекратен</w:t>
      </w:r>
      <w:r w:rsidR="00C907A6">
        <w:rPr>
          <w:rFonts w:ascii="Times New Roman" w:eastAsia="Times New Roman" w:hAnsi="Times New Roman"/>
          <w:sz w:val="24"/>
          <w:szCs w:val="24"/>
          <w:lang w:eastAsia="en-GB"/>
        </w:rPr>
        <w:t>а</w:t>
      </w:r>
      <w:r w:rsidRPr="00231D83">
        <w:rPr>
          <w:rFonts w:ascii="Times New Roman" w:eastAsia="Times New Roman" w:hAnsi="Times New Roman"/>
          <w:sz w:val="24"/>
          <w:szCs w:val="24"/>
          <w:lang w:eastAsia="en-GB"/>
        </w:rPr>
        <w:t xml:space="preserve">, </w:t>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6896EC8C" w14:textId="4AD51739" w:rsidR="00231D83" w:rsidRPr="00231D83" w:rsidRDefault="00507DFF" w:rsidP="00231D83">
      <w:pPr>
        <w:spacing w:after="120" w:line="240" w:lineRule="auto"/>
        <w:ind w:left="709" w:hanging="720"/>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3.7</w:t>
      </w:r>
      <w:r w:rsidR="00A846D4">
        <w:rPr>
          <w:rFonts w:ascii="Times New Roman" w:eastAsia="Times New Roman" w:hAnsi="Times New Roman"/>
          <w:sz w:val="24"/>
          <w:szCs w:val="24"/>
          <w:lang w:eastAsia="en-GB"/>
        </w:rPr>
        <w:t>9</w:t>
      </w:r>
      <w:r w:rsidR="00231D83" w:rsidRPr="00231D83">
        <w:rPr>
          <w:rFonts w:ascii="Times New Roman" w:eastAsia="Times New Roman" w:hAnsi="Times New Roman"/>
          <w:sz w:val="24"/>
          <w:szCs w:val="24"/>
          <w:lang w:eastAsia="en-GB"/>
        </w:rPr>
        <w:t>.</w:t>
      </w:r>
      <w:r w:rsidR="00231D83" w:rsidRPr="00231D83">
        <w:rPr>
          <w:rFonts w:ascii="Times New Roman" w:eastAsia="Times New Roman" w:hAnsi="Times New Roman"/>
          <w:sz w:val="24"/>
          <w:szCs w:val="24"/>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w:t>
      </w:r>
      <w:r w:rsidR="00941205">
        <w:rPr>
          <w:rFonts w:ascii="Times New Roman" w:eastAsia="Times New Roman" w:hAnsi="Times New Roman"/>
          <w:sz w:val="24"/>
          <w:szCs w:val="24"/>
          <w:lang w:eastAsia="en-GB"/>
        </w:rPr>
        <w:t>Конкретния бенефициент</w:t>
      </w:r>
      <w:r w:rsidR="00231D83" w:rsidRPr="00231D83">
        <w:rPr>
          <w:rFonts w:ascii="Times New Roman" w:eastAsia="Times New Roman" w:hAnsi="Times New Roman"/>
          <w:sz w:val="24"/>
          <w:szCs w:val="24"/>
          <w:lang w:eastAsia="en-GB"/>
        </w:rPr>
        <w:t xml:space="preserve"> и не позволява изпълнението на </w:t>
      </w:r>
      <w:r w:rsidR="00941205">
        <w:rPr>
          <w:rFonts w:ascii="Times New Roman" w:eastAsia="Times New Roman" w:hAnsi="Times New Roman"/>
          <w:sz w:val="24"/>
          <w:szCs w:val="24"/>
          <w:lang w:eastAsia="en-GB"/>
        </w:rPr>
        <w:t>Заповедта</w:t>
      </w:r>
      <w:r w:rsidR="00231D83" w:rsidRPr="00231D83">
        <w:rPr>
          <w:rFonts w:ascii="Times New Roman" w:eastAsia="Times New Roman" w:hAnsi="Times New Roman"/>
          <w:sz w:val="24"/>
          <w:szCs w:val="24"/>
          <w:lang w:eastAsia="en-GB"/>
        </w:rPr>
        <w:t xml:space="preserve">. Възникването му не може да се отдаде на грешка или небрежност от страна на Управляващия орган и </w:t>
      </w:r>
      <w:r w:rsidR="00941205">
        <w:rPr>
          <w:rFonts w:ascii="Times New Roman" w:eastAsia="Times New Roman" w:hAnsi="Times New Roman"/>
          <w:sz w:val="24"/>
          <w:szCs w:val="24"/>
          <w:lang w:eastAsia="en-GB"/>
        </w:rPr>
        <w:t>Конкретния бенефициент</w:t>
      </w:r>
      <w:r w:rsidR="00231D83" w:rsidRPr="00231D83">
        <w:rPr>
          <w:rFonts w:ascii="Times New Roman" w:eastAsia="Times New Roman" w:hAnsi="Times New Roman"/>
          <w:sz w:val="24"/>
          <w:szCs w:val="24"/>
          <w:lang w:eastAsia="en-GB"/>
        </w:rPr>
        <w:t xml:space="preserve"> (или от страна на техните изпълнители, представители или служители) и не може да се преодолее при полагане на дължимата грижа. Управляващият орган и </w:t>
      </w:r>
      <w:r w:rsidR="00941205">
        <w:rPr>
          <w:rFonts w:ascii="Times New Roman" w:eastAsia="Times New Roman" w:hAnsi="Times New Roman"/>
          <w:sz w:val="24"/>
          <w:szCs w:val="24"/>
          <w:lang w:eastAsia="en-GB"/>
        </w:rPr>
        <w:t>Конкретният бенефициент</w:t>
      </w:r>
      <w:r w:rsidR="00231D83" w:rsidRPr="00231D83">
        <w:rPr>
          <w:rFonts w:ascii="Times New Roman" w:eastAsia="Times New Roman" w:hAnsi="Times New Roman"/>
          <w:sz w:val="24"/>
          <w:szCs w:val="24"/>
          <w:lang w:eastAsia="en-GB"/>
        </w:rPr>
        <w:t xml:space="preserve">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Управляващият орган и </w:t>
      </w:r>
      <w:r w:rsidR="00941205">
        <w:rPr>
          <w:rFonts w:ascii="Times New Roman" w:eastAsia="Times New Roman" w:hAnsi="Times New Roman"/>
          <w:sz w:val="24"/>
          <w:szCs w:val="24"/>
          <w:lang w:eastAsia="en-GB"/>
        </w:rPr>
        <w:t>Конкретният бенефициент</w:t>
      </w:r>
      <w:r w:rsidR="00231D83" w:rsidRPr="00231D83">
        <w:rPr>
          <w:rFonts w:ascii="Times New Roman" w:eastAsia="Times New Roman" w:hAnsi="Times New Roman"/>
          <w:sz w:val="24"/>
          <w:szCs w:val="24"/>
          <w:lang w:eastAsia="en-GB"/>
        </w:rPr>
        <w:t xml:space="preserve"> не отговарят за нарушение на </w:t>
      </w:r>
      <w:r w:rsidR="00941205">
        <w:rPr>
          <w:rFonts w:ascii="Times New Roman" w:eastAsia="Times New Roman" w:hAnsi="Times New Roman"/>
          <w:sz w:val="24"/>
          <w:szCs w:val="24"/>
          <w:lang w:eastAsia="en-GB"/>
        </w:rPr>
        <w:t>Заповедта</w:t>
      </w:r>
      <w:r w:rsidR="00231D83" w:rsidRPr="00231D83">
        <w:rPr>
          <w:rFonts w:ascii="Times New Roman" w:eastAsia="Times New Roman" w:hAnsi="Times New Roman"/>
          <w:sz w:val="24"/>
          <w:szCs w:val="24"/>
          <w:lang w:eastAsia="en-GB"/>
        </w:rPr>
        <w:t xml:space="preserve">, ако не са в състояние да ги изпълняват поради възникване на извънредно обстоятелство. Без да се засягат разпоредбите на членове </w:t>
      </w:r>
      <w:r w:rsidR="00231D83" w:rsidRPr="005D5576">
        <w:rPr>
          <w:rFonts w:ascii="Times New Roman" w:eastAsia="Times New Roman" w:hAnsi="Times New Roman"/>
          <w:sz w:val="24"/>
          <w:szCs w:val="24"/>
          <w:lang w:eastAsia="en-GB"/>
        </w:rPr>
        <w:t>3.</w:t>
      </w:r>
      <w:r w:rsidR="005D5576" w:rsidRPr="00F65815">
        <w:rPr>
          <w:rFonts w:ascii="Times New Roman" w:eastAsia="Times New Roman" w:hAnsi="Times New Roman"/>
          <w:sz w:val="24"/>
          <w:szCs w:val="24"/>
          <w:lang w:eastAsia="en-GB"/>
        </w:rPr>
        <w:t>82</w:t>
      </w:r>
      <w:r w:rsidR="00231D83" w:rsidRPr="00B71E1C">
        <w:rPr>
          <w:rFonts w:ascii="Times New Roman" w:eastAsia="Times New Roman" w:hAnsi="Times New Roman"/>
          <w:sz w:val="24"/>
          <w:szCs w:val="24"/>
          <w:lang w:eastAsia="en-GB"/>
        </w:rPr>
        <w:t xml:space="preserve"> и 3.</w:t>
      </w:r>
      <w:r w:rsidR="005D5576" w:rsidRPr="00F65815">
        <w:rPr>
          <w:rFonts w:ascii="Times New Roman" w:eastAsia="Times New Roman" w:hAnsi="Times New Roman"/>
          <w:sz w:val="24"/>
          <w:szCs w:val="24"/>
          <w:lang w:eastAsia="en-GB"/>
        </w:rPr>
        <w:t>85</w:t>
      </w:r>
      <w:r w:rsidR="00231D83" w:rsidRPr="00231D83">
        <w:rPr>
          <w:rFonts w:ascii="Times New Roman" w:eastAsia="Times New Roman" w:hAnsi="Times New Roman"/>
          <w:sz w:val="24"/>
          <w:szCs w:val="24"/>
          <w:lang w:eastAsia="en-GB"/>
        </w:rPr>
        <w:t xml:space="preserve">,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 </w:t>
      </w:r>
    </w:p>
    <w:p w14:paraId="00FDA4C9" w14:textId="7B1BDA30" w:rsidR="00231D83" w:rsidRPr="00231D83" w:rsidRDefault="00E42EEC" w:rsidP="00231D83">
      <w:pPr>
        <w:tabs>
          <w:tab w:val="num" w:pos="-2127"/>
          <w:tab w:val="left" w:pos="2161"/>
        </w:tabs>
        <w:spacing w:after="120" w:line="240" w:lineRule="auto"/>
        <w:ind w:left="709"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3.</w:t>
      </w:r>
      <w:r w:rsidR="00A846D4">
        <w:rPr>
          <w:rFonts w:ascii="Times New Roman" w:eastAsia="Times New Roman" w:hAnsi="Times New Roman"/>
          <w:sz w:val="24"/>
          <w:szCs w:val="24"/>
          <w:lang w:eastAsia="en-GB"/>
        </w:rPr>
        <w:t>80</w:t>
      </w:r>
      <w:r w:rsidR="00507DFF">
        <w:rPr>
          <w:rFonts w:ascii="Times New Roman" w:eastAsia="Times New Roman" w:hAnsi="Times New Roman"/>
          <w:sz w:val="24"/>
          <w:szCs w:val="24"/>
          <w:lang w:eastAsia="en-GB"/>
        </w:rPr>
        <w:t>.</w:t>
      </w:r>
      <w:r w:rsidR="00507DFF">
        <w:rPr>
          <w:rFonts w:ascii="Times New Roman" w:eastAsia="Times New Roman" w:hAnsi="Times New Roman"/>
          <w:sz w:val="24"/>
          <w:szCs w:val="24"/>
          <w:lang w:eastAsia="en-GB"/>
        </w:rPr>
        <w:tab/>
      </w:r>
      <w:r w:rsidR="00231D83" w:rsidRPr="00231D83">
        <w:rPr>
          <w:rFonts w:ascii="Times New Roman" w:eastAsia="Times New Roman" w:hAnsi="Times New Roman"/>
          <w:sz w:val="24"/>
          <w:szCs w:val="24"/>
          <w:lang w:eastAsia="en-GB"/>
        </w:rPr>
        <w:t xml:space="preserve">Задълженията на Управляващия орган към </w:t>
      </w:r>
      <w:r w:rsidR="00941205">
        <w:rPr>
          <w:rFonts w:ascii="Times New Roman" w:eastAsia="Times New Roman" w:hAnsi="Times New Roman"/>
          <w:sz w:val="24"/>
          <w:szCs w:val="24"/>
          <w:lang w:eastAsia="en-GB"/>
        </w:rPr>
        <w:t>Конкретния бенефициент</w:t>
      </w:r>
      <w:r w:rsidR="00231D83" w:rsidRPr="00231D83">
        <w:rPr>
          <w:rFonts w:ascii="Times New Roman" w:eastAsia="Times New Roman" w:hAnsi="Times New Roman"/>
          <w:sz w:val="24"/>
          <w:szCs w:val="24"/>
          <w:lang w:eastAsia="en-GB"/>
        </w:rPr>
        <w:t xml:space="preserve"> за всички </w:t>
      </w:r>
      <w:proofErr w:type="spellStart"/>
      <w:r w:rsidR="00231D83" w:rsidRPr="00231D83">
        <w:rPr>
          <w:rFonts w:ascii="Times New Roman" w:eastAsia="Times New Roman" w:hAnsi="Times New Roman"/>
          <w:sz w:val="24"/>
          <w:szCs w:val="24"/>
          <w:lang w:eastAsia="en-GB"/>
        </w:rPr>
        <w:t>неизвършени</w:t>
      </w:r>
      <w:proofErr w:type="spellEnd"/>
      <w:r w:rsidR="00231D83" w:rsidRPr="00231D83">
        <w:rPr>
          <w:rFonts w:ascii="Times New Roman" w:eastAsia="Times New Roman" w:hAnsi="Times New Roman"/>
          <w:sz w:val="24"/>
          <w:szCs w:val="24"/>
          <w:lang w:eastAsia="en-GB"/>
        </w:rPr>
        <w:t xml:space="preserve"> плащания по </w:t>
      </w:r>
      <w:r w:rsidR="00941205">
        <w:rPr>
          <w:rFonts w:ascii="Times New Roman" w:eastAsia="Times New Roman" w:hAnsi="Times New Roman"/>
          <w:sz w:val="24"/>
          <w:szCs w:val="24"/>
          <w:lang w:eastAsia="en-GB"/>
        </w:rPr>
        <w:t>Заповедта</w:t>
      </w:r>
      <w:r w:rsidR="00231D83" w:rsidRPr="00231D83">
        <w:rPr>
          <w:rFonts w:ascii="Times New Roman" w:eastAsia="Times New Roman" w:hAnsi="Times New Roman"/>
          <w:sz w:val="24"/>
          <w:szCs w:val="24"/>
          <w:lang w:eastAsia="en-GB"/>
        </w:rPr>
        <w:t xml:space="preserve"> са невалидни в случаите по чл. 105, 106 и 107  от Регламент (ЕС) 2021/1060 на Европейския парламент и на Съвета като </w:t>
      </w:r>
      <w:r w:rsidR="00941205">
        <w:rPr>
          <w:rFonts w:ascii="Times New Roman" w:eastAsia="Times New Roman" w:hAnsi="Times New Roman"/>
          <w:sz w:val="24"/>
          <w:szCs w:val="24"/>
          <w:lang w:eastAsia="en-GB"/>
        </w:rPr>
        <w:t>Заповед</w:t>
      </w:r>
      <w:r w:rsidR="00FA42DE">
        <w:rPr>
          <w:rFonts w:ascii="Times New Roman" w:eastAsia="Times New Roman" w:hAnsi="Times New Roman"/>
          <w:sz w:val="24"/>
          <w:szCs w:val="24"/>
          <w:lang w:eastAsia="en-GB"/>
        </w:rPr>
        <w:t>та</w:t>
      </w:r>
      <w:r w:rsidR="00231D83" w:rsidRPr="00231D83">
        <w:rPr>
          <w:rFonts w:ascii="Times New Roman" w:eastAsia="Times New Roman" w:hAnsi="Times New Roman"/>
          <w:sz w:val="24"/>
          <w:szCs w:val="24"/>
          <w:lang w:eastAsia="en-GB"/>
        </w:rPr>
        <w:t xml:space="preserve"> се прекратява на основание членове </w:t>
      </w:r>
      <w:r w:rsidR="00231D83" w:rsidRPr="00F65815">
        <w:rPr>
          <w:rFonts w:ascii="Times New Roman" w:eastAsia="Times New Roman" w:hAnsi="Times New Roman"/>
          <w:sz w:val="24"/>
          <w:szCs w:val="24"/>
          <w:lang w:eastAsia="en-GB"/>
        </w:rPr>
        <w:t>3.</w:t>
      </w:r>
      <w:r w:rsidR="005D5576" w:rsidRPr="00F65815">
        <w:rPr>
          <w:rFonts w:ascii="Times New Roman" w:eastAsia="Times New Roman" w:hAnsi="Times New Roman"/>
          <w:sz w:val="24"/>
          <w:szCs w:val="24"/>
          <w:lang w:eastAsia="en-GB"/>
        </w:rPr>
        <w:t>81</w:t>
      </w:r>
      <w:r w:rsidR="00231D83" w:rsidRPr="00F65815">
        <w:rPr>
          <w:rFonts w:ascii="Times New Roman" w:eastAsia="Times New Roman" w:hAnsi="Times New Roman"/>
          <w:sz w:val="24"/>
          <w:szCs w:val="24"/>
          <w:lang w:eastAsia="en-GB"/>
        </w:rPr>
        <w:t>, 3.</w:t>
      </w:r>
      <w:r w:rsidR="005D5576" w:rsidRPr="00F65815">
        <w:rPr>
          <w:rFonts w:ascii="Times New Roman" w:eastAsia="Times New Roman" w:hAnsi="Times New Roman"/>
          <w:sz w:val="24"/>
          <w:szCs w:val="24"/>
          <w:lang w:eastAsia="en-GB"/>
        </w:rPr>
        <w:t>82</w:t>
      </w:r>
      <w:r w:rsidR="00231D83" w:rsidRPr="00F65815">
        <w:rPr>
          <w:rFonts w:ascii="Times New Roman" w:eastAsia="Times New Roman" w:hAnsi="Times New Roman"/>
          <w:sz w:val="24"/>
          <w:szCs w:val="24"/>
          <w:lang w:eastAsia="en-GB"/>
        </w:rPr>
        <w:t>, 3.</w:t>
      </w:r>
      <w:r w:rsidR="005D5576" w:rsidRPr="00F65815">
        <w:rPr>
          <w:rFonts w:ascii="Times New Roman" w:eastAsia="Times New Roman" w:hAnsi="Times New Roman"/>
          <w:sz w:val="24"/>
          <w:szCs w:val="24"/>
          <w:lang w:eastAsia="en-GB"/>
        </w:rPr>
        <w:t>83</w:t>
      </w:r>
      <w:r w:rsidR="00231D83" w:rsidRPr="00F65815">
        <w:rPr>
          <w:rFonts w:ascii="Times New Roman" w:eastAsia="Times New Roman" w:hAnsi="Times New Roman"/>
          <w:sz w:val="24"/>
          <w:szCs w:val="24"/>
          <w:lang w:eastAsia="en-GB"/>
        </w:rPr>
        <w:t>, 3.</w:t>
      </w:r>
      <w:r w:rsidR="005D5576" w:rsidRPr="00F65815">
        <w:rPr>
          <w:rFonts w:ascii="Times New Roman" w:eastAsia="Times New Roman" w:hAnsi="Times New Roman"/>
          <w:sz w:val="24"/>
          <w:szCs w:val="24"/>
          <w:lang w:eastAsia="en-GB"/>
        </w:rPr>
        <w:t>84</w:t>
      </w:r>
      <w:r w:rsidR="00231D83" w:rsidRPr="00F65815">
        <w:rPr>
          <w:rFonts w:ascii="Times New Roman" w:eastAsia="Times New Roman" w:hAnsi="Times New Roman"/>
          <w:sz w:val="24"/>
          <w:szCs w:val="24"/>
          <w:lang w:eastAsia="en-GB"/>
        </w:rPr>
        <w:t xml:space="preserve"> и 3.</w:t>
      </w:r>
      <w:r w:rsidR="005D5576" w:rsidRPr="00F65815">
        <w:rPr>
          <w:rFonts w:ascii="Times New Roman" w:eastAsia="Times New Roman" w:hAnsi="Times New Roman"/>
          <w:sz w:val="24"/>
          <w:szCs w:val="24"/>
          <w:lang w:eastAsia="en-GB"/>
        </w:rPr>
        <w:t>85</w:t>
      </w:r>
      <w:r w:rsidR="00231D83" w:rsidRPr="00231D83">
        <w:rPr>
          <w:rFonts w:ascii="Times New Roman" w:eastAsia="Times New Roman" w:hAnsi="Times New Roman"/>
          <w:sz w:val="24"/>
          <w:szCs w:val="24"/>
          <w:lang w:eastAsia="en-GB"/>
        </w:rPr>
        <w:t xml:space="preserve"> от настоящ</w:t>
      </w:r>
      <w:r w:rsidR="00C907A6">
        <w:rPr>
          <w:rFonts w:ascii="Times New Roman" w:eastAsia="Times New Roman" w:hAnsi="Times New Roman"/>
          <w:sz w:val="24"/>
          <w:szCs w:val="24"/>
          <w:lang w:eastAsia="en-GB"/>
        </w:rPr>
        <w:t>ата</w:t>
      </w:r>
      <w:r w:rsidR="00231D83" w:rsidRPr="00231D83">
        <w:rPr>
          <w:rFonts w:ascii="Times New Roman" w:eastAsia="Times New Roman" w:hAnsi="Times New Roman"/>
          <w:sz w:val="24"/>
          <w:szCs w:val="24"/>
          <w:lang w:eastAsia="en-GB"/>
        </w:rPr>
        <w:t xml:space="preserve"> </w:t>
      </w:r>
      <w:r w:rsidR="00941205">
        <w:rPr>
          <w:rFonts w:ascii="Times New Roman" w:eastAsia="Times New Roman" w:hAnsi="Times New Roman"/>
          <w:sz w:val="24"/>
          <w:szCs w:val="24"/>
          <w:lang w:eastAsia="en-GB"/>
        </w:rPr>
        <w:t>Заповед</w:t>
      </w:r>
      <w:r w:rsidR="00231D83" w:rsidRPr="00231D83">
        <w:rPr>
          <w:rFonts w:ascii="Times New Roman" w:eastAsia="Times New Roman" w:hAnsi="Times New Roman"/>
          <w:sz w:val="24"/>
          <w:szCs w:val="24"/>
          <w:lang w:eastAsia="en-GB"/>
        </w:rPr>
        <w:t xml:space="preserve">. </w:t>
      </w:r>
      <w:r w:rsidR="00941205">
        <w:rPr>
          <w:rFonts w:ascii="Times New Roman" w:eastAsia="Times New Roman" w:hAnsi="Times New Roman"/>
          <w:sz w:val="24"/>
          <w:szCs w:val="24"/>
          <w:lang w:eastAsia="en-GB"/>
        </w:rPr>
        <w:t>Конкретният бенефициент</w:t>
      </w:r>
      <w:r w:rsidR="00231D83" w:rsidRPr="00231D83">
        <w:rPr>
          <w:rFonts w:ascii="Times New Roman" w:eastAsia="Times New Roman" w:hAnsi="Times New Roman"/>
          <w:sz w:val="24"/>
          <w:szCs w:val="24"/>
          <w:lang w:eastAsia="en-GB"/>
        </w:rPr>
        <w:t xml:space="preserve"> носи риска от ненавременно представяне на исканията за сертифициране на разходите. Управляващият орган уведомява в писмен вид </w:t>
      </w:r>
      <w:r w:rsidR="00941205">
        <w:rPr>
          <w:rFonts w:ascii="Times New Roman" w:eastAsia="Times New Roman" w:hAnsi="Times New Roman"/>
          <w:sz w:val="24"/>
          <w:szCs w:val="24"/>
          <w:lang w:eastAsia="en-GB"/>
        </w:rPr>
        <w:t>Конкретния бенефициент</w:t>
      </w:r>
      <w:r w:rsidR="00231D83" w:rsidRPr="00231D83">
        <w:rPr>
          <w:rFonts w:ascii="Times New Roman" w:eastAsia="Times New Roman" w:hAnsi="Times New Roman"/>
          <w:sz w:val="24"/>
          <w:szCs w:val="24"/>
          <w:lang w:eastAsia="en-GB"/>
        </w:rPr>
        <w:t xml:space="preserve"> за изтичането на сроковете по 105, 106 и 107  от Регламент (ЕС) 2021/1060 на Европейския парламент и на Съвета най-малко 6 месеца преди изтичането им.</w:t>
      </w:r>
    </w:p>
    <w:p w14:paraId="37032B1E" w14:textId="503DD491" w:rsidR="00231D83" w:rsidRPr="00231D83" w:rsidRDefault="00231D83" w:rsidP="00231D83">
      <w:pPr>
        <w:tabs>
          <w:tab w:val="num" w:pos="1200"/>
          <w:tab w:val="left" w:pos="2161"/>
        </w:tabs>
        <w:spacing w:after="120" w:line="240" w:lineRule="auto"/>
        <w:ind w:left="567" w:hanging="567"/>
        <w:jc w:val="both"/>
        <w:rPr>
          <w:rFonts w:ascii="Times New Roman" w:eastAsia="Times New Roman" w:hAnsi="Times New Roman"/>
          <w:b/>
          <w:sz w:val="24"/>
          <w:szCs w:val="24"/>
          <w:lang w:eastAsia="en-GB"/>
        </w:rPr>
      </w:pPr>
      <w:bookmarkStart w:id="12" w:name="_Ref41304998"/>
      <w:r w:rsidRPr="00231D83">
        <w:rPr>
          <w:rFonts w:ascii="Times New Roman" w:eastAsia="Times New Roman" w:hAnsi="Times New Roman"/>
          <w:b/>
          <w:sz w:val="24"/>
          <w:szCs w:val="24"/>
          <w:lang w:eastAsia="en-GB"/>
        </w:rPr>
        <w:t xml:space="preserve">Прекратяване на </w:t>
      </w:r>
      <w:r w:rsidR="00941205">
        <w:rPr>
          <w:rFonts w:ascii="Times New Roman" w:eastAsia="Times New Roman" w:hAnsi="Times New Roman"/>
          <w:b/>
          <w:sz w:val="24"/>
          <w:szCs w:val="24"/>
          <w:lang w:eastAsia="en-GB"/>
        </w:rPr>
        <w:t>Заповед</w:t>
      </w:r>
      <w:r w:rsidRPr="00231D83">
        <w:rPr>
          <w:rFonts w:ascii="Times New Roman" w:eastAsia="Times New Roman" w:hAnsi="Times New Roman"/>
          <w:b/>
          <w:sz w:val="24"/>
          <w:szCs w:val="24"/>
          <w:lang w:eastAsia="en-GB"/>
        </w:rPr>
        <w:t>/финансирането</w:t>
      </w:r>
    </w:p>
    <w:p w14:paraId="0F99E8F1" w14:textId="0FBD3989" w:rsidR="00231D83" w:rsidRPr="00231D83" w:rsidRDefault="00231D83" w:rsidP="00231D83">
      <w:pPr>
        <w:spacing w:after="120" w:line="240" w:lineRule="auto"/>
        <w:ind w:left="709" w:hanging="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3.8</w:t>
      </w:r>
      <w:r w:rsidR="00A846D4">
        <w:rPr>
          <w:rFonts w:ascii="Times New Roman" w:eastAsia="Times New Roman" w:hAnsi="Times New Roman"/>
          <w:sz w:val="24"/>
          <w:szCs w:val="24"/>
          <w:lang w:eastAsia="en-GB"/>
        </w:rPr>
        <w:t>1</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t xml:space="preserve">Когато Управляващият орган или </w:t>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са на мнение, че </w:t>
      </w:r>
      <w:r w:rsidR="00941205">
        <w:rPr>
          <w:rFonts w:ascii="Times New Roman" w:eastAsia="Times New Roman" w:hAnsi="Times New Roman"/>
          <w:sz w:val="24"/>
          <w:szCs w:val="24"/>
          <w:lang w:eastAsia="en-GB"/>
        </w:rPr>
        <w:t>Заповед</w:t>
      </w:r>
      <w:r w:rsidR="00FA42DE">
        <w:rPr>
          <w:rFonts w:ascii="Times New Roman" w:eastAsia="Times New Roman" w:hAnsi="Times New Roman"/>
          <w:sz w:val="24"/>
          <w:szCs w:val="24"/>
          <w:lang w:eastAsia="en-GB"/>
        </w:rPr>
        <w:t>та</w:t>
      </w:r>
      <w:r w:rsidRPr="00231D83">
        <w:rPr>
          <w:rFonts w:ascii="Times New Roman" w:eastAsia="Times New Roman" w:hAnsi="Times New Roman"/>
          <w:sz w:val="24"/>
          <w:szCs w:val="24"/>
          <w:lang w:eastAsia="en-GB"/>
        </w:rPr>
        <w:t xml:space="preserve">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инициира прекратяване на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с писмено предизвестие без задължение за плащане на обезщетение. </w:t>
      </w:r>
      <w:bookmarkStart w:id="13" w:name="_Ref41304819"/>
      <w:bookmarkEnd w:id="12"/>
    </w:p>
    <w:p w14:paraId="1E8A28D7" w14:textId="6954FA95" w:rsidR="00231D83" w:rsidRPr="00231D83" w:rsidRDefault="00231D83" w:rsidP="00231D83">
      <w:pPr>
        <w:spacing w:after="120" w:line="240" w:lineRule="auto"/>
        <w:ind w:left="709" w:hanging="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3.8</w:t>
      </w:r>
      <w:r w:rsidR="00A846D4">
        <w:rPr>
          <w:rFonts w:ascii="Times New Roman" w:eastAsia="Times New Roman" w:hAnsi="Times New Roman"/>
          <w:sz w:val="24"/>
          <w:szCs w:val="24"/>
          <w:lang w:eastAsia="en-GB"/>
        </w:rPr>
        <w:t>2</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t xml:space="preserve">Управляващият орган има право да прекрати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за директно предоставяне на безвъзмездна финансова помощ без предизвестие и без да изплаща каквито и да било обезщетения, при наличие на следните примерно изброени хипотези:</w:t>
      </w:r>
      <w:bookmarkStart w:id="14" w:name="_Ref41304805"/>
      <w:bookmarkEnd w:id="13"/>
    </w:p>
    <w:p w14:paraId="354D77EE" w14:textId="7C1E20B5" w:rsidR="00231D83" w:rsidRPr="00231D83" w:rsidRDefault="00941205" w:rsidP="00231D83">
      <w:pPr>
        <w:numPr>
          <w:ilvl w:val="0"/>
          <w:numId w:val="9"/>
        </w:numPr>
        <w:spacing w:after="120" w:line="240" w:lineRule="auto"/>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lastRenderedPageBreak/>
        <w:t>Конкретният бенефициент</w:t>
      </w:r>
      <w:r w:rsidR="00231D83" w:rsidRPr="00231D83">
        <w:rPr>
          <w:rFonts w:ascii="Times New Roman" w:eastAsia="Times New Roman" w:hAnsi="Times New Roman"/>
          <w:sz w:val="24"/>
          <w:szCs w:val="24"/>
          <w:lang w:eastAsia="en-GB"/>
        </w:rPr>
        <w:t xml:space="preserve">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14"/>
    </w:p>
    <w:p w14:paraId="77FEA54C" w14:textId="442F15FC" w:rsidR="00231D83" w:rsidRPr="00F65815" w:rsidRDefault="00941205" w:rsidP="00231D83">
      <w:pPr>
        <w:numPr>
          <w:ilvl w:val="0"/>
          <w:numId w:val="9"/>
        </w:numPr>
        <w:spacing w:after="120" w:line="240" w:lineRule="auto"/>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Конкретният бенефициент</w:t>
      </w:r>
      <w:r w:rsidR="00231D83" w:rsidRPr="00231D83">
        <w:rPr>
          <w:rFonts w:ascii="Times New Roman" w:eastAsia="Times New Roman" w:hAnsi="Times New Roman"/>
          <w:sz w:val="24"/>
          <w:szCs w:val="24"/>
          <w:lang w:eastAsia="en-GB"/>
        </w:rPr>
        <w:t xml:space="preserve"> не спазва разпоредбите на членове </w:t>
      </w:r>
      <w:r w:rsidR="00231D83" w:rsidRPr="00F65815">
        <w:rPr>
          <w:rFonts w:ascii="Times New Roman" w:eastAsia="Times New Roman" w:hAnsi="Times New Roman"/>
          <w:sz w:val="24"/>
          <w:szCs w:val="24"/>
          <w:lang w:eastAsia="en-GB"/>
        </w:rPr>
        <w:t>3.</w:t>
      </w:r>
      <w:r w:rsidR="005D5576" w:rsidRPr="00F65815">
        <w:rPr>
          <w:rFonts w:ascii="Times New Roman" w:eastAsia="Times New Roman" w:hAnsi="Times New Roman"/>
          <w:sz w:val="24"/>
          <w:szCs w:val="24"/>
          <w:lang w:eastAsia="en-GB"/>
        </w:rPr>
        <w:t>65</w:t>
      </w:r>
      <w:r w:rsidR="00231D83" w:rsidRPr="00F65815">
        <w:rPr>
          <w:rFonts w:ascii="Times New Roman" w:eastAsia="Times New Roman" w:hAnsi="Times New Roman"/>
          <w:sz w:val="24"/>
          <w:szCs w:val="24"/>
          <w:lang w:eastAsia="en-GB"/>
        </w:rPr>
        <w:t>, 3.</w:t>
      </w:r>
      <w:r w:rsidR="005D5576" w:rsidRPr="00F65815">
        <w:rPr>
          <w:rFonts w:ascii="Times New Roman" w:eastAsia="Times New Roman" w:hAnsi="Times New Roman"/>
          <w:sz w:val="24"/>
          <w:szCs w:val="24"/>
          <w:lang w:eastAsia="en-GB"/>
        </w:rPr>
        <w:t>66</w:t>
      </w:r>
      <w:r w:rsidR="00231D83" w:rsidRPr="00F65815">
        <w:rPr>
          <w:rFonts w:ascii="Times New Roman" w:eastAsia="Times New Roman" w:hAnsi="Times New Roman"/>
          <w:sz w:val="24"/>
          <w:szCs w:val="24"/>
          <w:lang w:eastAsia="en-GB"/>
        </w:rPr>
        <w:t>, 3.</w:t>
      </w:r>
      <w:r w:rsidR="005D5576" w:rsidRPr="00F65815">
        <w:rPr>
          <w:rFonts w:ascii="Times New Roman" w:eastAsia="Times New Roman" w:hAnsi="Times New Roman"/>
          <w:sz w:val="24"/>
          <w:szCs w:val="24"/>
          <w:lang w:eastAsia="en-GB"/>
        </w:rPr>
        <w:t>75</w:t>
      </w:r>
      <w:r w:rsidR="00231D83" w:rsidRPr="00F65815">
        <w:rPr>
          <w:rFonts w:ascii="Times New Roman" w:eastAsia="Times New Roman" w:hAnsi="Times New Roman"/>
          <w:sz w:val="24"/>
          <w:szCs w:val="24"/>
          <w:lang w:eastAsia="en-GB"/>
        </w:rPr>
        <w:t>, 3.</w:t>
      </w:r>
      <w:r w:rsidR="005D5576" w:rsidRPr="00F65815">
        <w:rPr>
          <w:rFonts w:ascii="Times New Roman" w:eastAsia="Times New Roman" w:hAnsi="Times New Roman"/>
          <w:sz w:val="24"/>
          <w:szCs w:val="24"/>
          <w:lang w:eastAsia="en-GB"/>
        </w:rPr>
        <w:t>88</w:t>
      </w:r>
      <w:r w:rsidR="00231D83" w:rsidRPr="00F65815">
        <w:rPr>
          <w:rFonts w:ascii="Times New Roman" w:eastAsia="Times New Roman" w:hAnsi="Times New Roman"/>
          <w:sz w:val="24"/>
          <w:szCs w:val="24"/>
          <w:lang w:eastAsia="en-GB"/>
        </w:rPr>
        <w:t xml:space="preserve"> и 3.</w:t>
      </w:r>
      <w:r w:rsidR="005D5576" w:rsidRPr="00F65815">
        <w:rPr>
          <w:rFonts w:ascii="Times New Roman" w:eastAsia="Times New Roman" w:hAnsi="Times New Roman"/>
          <w:sz w:val="24"/>
          <w:szCs w:val="24"/>
          <w:lang w:eastAsia="en-GB"/>
        </w:rPr>
        <w:t>89</w:t>
      </w:r>
      <w:r w:rsidR="00231D83" w:rsidRPr="00F65815">
        <w:rPr>
          <w:rFonts w:ascii="Times New Roman" w:eastAsia="Times New Roman" w:hAnsi="Times New Roman"/>
          <w:sz w:val="24"/>
          <w:szCs w:val="24"/>
          <w:lang w:eastAsia="en-GB"/>
        </w:rPr>
        <w:t>;</w:t>
      </w:r>
      <w:bookmarkStart w:id="15" w:name="_Ref41305235"/>
    </w:p>
    <w:p w14:paraId="7F184B84" w14:textId="5D6B3CD0" w:rsidR="00231D83" w:rsidRPr="00231D83" w:rsidRDefault="00941205" w:rsidP="00231D83">
      <w:pPr>
        <w:numPr>
          <w:ilvl w:val="0"/>
          <w:numId w:val="9"/>
        </w:numPr>
        <w:spacing w:after="120" w:line="240" w:lineRule="auto"/>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Конкретният бенефициент</w:t>
      </w:r>
      <w:r w:rsidR="00231D83" w:rsidRPr="00231D83">
        <w:rPr>
          <w:rFonts w:ascii="Times New Roman" w:eastAsia="Times New Roman" w:hAnsi="Times New Roman"/>
          <w:sz w:val="24"/>
          <w:szCs w:val="24"/>
          <w:lang w:eastAsia="en-GB"/>
        </w:rPr>
        <w:t xml:space="preserve"> представи отчети, които не отразяват действителното положение;</w:t>
      </w:r>
    </w:p>
    <w:p w14:paraId="62161158" w14:textId="7608D059" w:rsidR="00231D83" w:rsidRPr="00231D83" w:rsidRDefault="00231D83" w:rsidP="00231D83">
      <w:pPr>
        <w:numPr>
          <w:ilvl w:val="0"/>
          <w:numId w:val="9"/>
        </w:numPr>
        <w:spacing w:after="120" w:line="240" w:lineRule="auto"/>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 xml:space="preserve">В случай, че лице представляващо </w:t>
      </w:r>
      <w:r w:rsidR="00941205">
        <w:rPr>
          <w:rFonts w:ascii="Times New Roman" w:eastAsia="Times New Roman" w:hAnsi="Times New Roman"/>
          <w:sz w:val="24"/>
          <w:szCs w:val="24"/>
          <w:lang w:eastAsia="en-GB"/>
        </w:rPr>
        <w:t>Конкретния бенефициент</w:t>
      </w:r>
      <w:r w:rsidRPr="00231D83">
        <w:rPr>
          <w:rFonts w:ascii="Times New Roman" w:eastAsia="Times New Roman" w:hAnsi="Times New Roman"/>
          <w:sz w:val="24"/>
          <w:szCs w:val="24"/>
          <w:lang w:eastAsia="en-GB"/>
        </w:rPr>
        <w:t xml:space="preserve"> е осъдено с влязла в сила присъда за извършено престъпление от общ характер, свързано с упражняване на професионалната му дейност във връзка с изпълнението на проекта, включително и в хипотезите, когато лицето е освободено от наказателна отговорност по чл. 78 а от НК;</w:t>
      </w:r>
    </w:p>
    <w:p w14:paraId="03A449B2" w14:textId="4B2DEFE6" w:rsidR="00231D83" w:rsidRPr="00231D83" w:rsidRDefault="00941205" w:rsidP="00231D83">
      <w:pPr>
        <w:numPr>
          <w:ilvl w:val="0"/>
          <w:numId w:val="9"/>
        </w:numPr>
        <w:spacing w:after="120" w:line="240" w:lineRule="auto"/>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Конкретният бенефициент</w:t>
      </w:r>
      <w:r w:rsidR="00231D83" w:rsidRPr="00231D83">
        <w:rPr>
          <w:rFonts w:ascii="Times New Roman" w:eastAsia="Times New Roman" w:hAnsi="Times New Roman"/>
          <w:sz w:val="24"/>
          <w:szCs w:val="24"/>
          <w:lang w:eastAsia="en-GB"/>
        </w:rPr>
        <w:t xml:space="preserve"> декларира неверни данни с цел да получи безвъзмездната финансова помощ;</w:t>
      </w:r>
    </w:p>
    <w:p w14:paraId="50ABD448" w14:textId="3C593747" w:rsidR="00231D83" w:rsidRPr="00231D83" w:rsidRDefault="00941205" w:rsidP="00231D83">
      <w:pPr>
        <w:numPr>
          <w:ilvl w:val="0"/>
          <w:numId w:val="9"/>
        </w:numPr>
        <w:spacing w:after="120" w:line="240" w:lineRule="auto"/>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Конкретният бенефициент</w:t>
      </w:r>
      <w:r w:rsidR="00231D83" w:rsidRPr="00231D83">
        <w:rPr>
          <w:rFonts w:ascii="Times New Roman" w:eastAsia="Times New Roman" w:hAnsi="Times New Roman"/>
          <w:sz w:val="24"/>
          <w:szCs w:val="24"/>
          <w:lang w:eastAsia="en-GB"/>
        </w:rPr>
        <w:t xml:space="preserve"> декларира непълни данни с цел да получи безвъзмездната финансова помощ</w:t>
      </w:r>
      <w:bookmarkEnd w:id="15"/>
    </w:p>
    <w:p w14:paraId="6AFBA4D9" w14:textId="0AFFCD09" w:rsidR="00231D83" w:rsidRPr="00231D83" w:rsidRDefault="00231D83" w:rsidP="00231D83">
      <w:pPr>
        <w:tabs>
          <w:tab w:val="left" w:pos="2161"/>
        </w:tabs>
        <w:spacing w:after="120" w:line="240" w:lineRule="auto"/>
        <w:ind w:left="709" w:hanging="709"/>
        <w:jc w:val="both"/>
        <w:rPr>
          <w:rFonts w:ascii="Times New Roman" w:eastAsia="Times New Roman" w:hAnsi="Times New Roman"/>
          <w:sz w:val="24"/>
          <w:szCs w:val="24"/>
          <w:lang w:eastAsia="en-GB"/>
        </w:rPr>
      </w:pPr>
      <w:bookmarkStart w:id="16" w:name="_Ref41305045"/>
      <w:r w:rsidRPr="00231D83">
        <w:rPr>
          <w:rFonts w:ascii="Times New Roman" w:eastAsia="Times New Roman" w:hAnsi="Times New Roman"/>
          <w:sz w:val="24"/>
          <w:szCs w:val="24"/>
          <w:lang w:eastAsia="en-GB"/>
        </w:rPr>
        <w:t>3.8</w:t>
      </w:r>
      <w:r w:rsidR="00E472E6">
        <w:rPr>
          <w:rFonts w:ascii="Times New Roman" w:eastAsia="Times New Roman" w:hAnsi="Times New Roman"/>
          <w:sz w:val="24"/>
          <w:szCs w:val="24"/>
          <w:lang w:eastAsia="en-GB"/>
        </w:rPr>
        <w:t>3</w:t>
      </w:r>
      <w:r w:rsidRPr="00231D83">
        <w:rPr>
          <w:rFonts w:ascii="Times New Roman" w:eastAsia="Times New Roman" w:hAnsi="Times New Roman"/>
          <w:sz w:val="24"/>
          <w:szCs w:val="24"/>
          <w:lang w:eastAsia="en-GB"/>
        </w:rPr>
        <w:t xml:space="preserve">. </w:t>
      </w:r>
      <w:r w:rsidRPr="00231D83">
        <w:rPr>
          <w:rFonts w:ascii="Times New Roman" w:eastAsia="Times New Roman" w:hAnsi="Times New Roman"/>
          <w:sz w:val="24"/>
          <w:szCs w:val="24"/>
          <w:lang w:eastAsia="en-GB"/>
        </w:rPr>
        <w:tab/>
        <w:t xml:space="preserve">При условията на </w:t>
      </w:r>
      <w:r w:rsidRPr="00D37347">
        <w:rPr>
          <w:rFonts w:ascii="Times New Roman" w:eastAsia="Times New Roman" w:hAnsi="Times New Roman"/>
          <w:sz w:val="24"/>
          <w:szCs w:val="24"/>
          <w:lang w:eastAsia="en-GB"/>
        </w:rPr>
        <w:t>член 3.</w:t>
      </w:r>
      <w:r w:rsidR="00D37347" w:rsidRPr="00F65815">
        <w:rPr>
          <w:rFonts w:ascii="Times New Roman" w:eastAsia="Times New Roman" w:hAnsi="Times New Roman"/>
          <w:sz w:val="24"/>
          <w:szCs w:val="24"/>
          <w:lang w:eastAsia="en-GB"/>
        </w:rPr>
        <w:t>82</w:t>
      </w:r>
      <w:r w:rsidRPr="00231D83">
        <w:rPr>
          <w:rFonts w:ascii="Times New Roman" w:eastAsia="Times New Roman" w:hAnsi="Times New Roman"/>
          <w:sz w:val="24"/>
          <w:szCs w:val="24"/>
          <w:lang w:eastAsia="en-GB"/>
        </w:rPr>
        <w:t xml:space="preserve"> </w:t>
      </w:r>
      <w:r w:rsidR="003225C0">
        <w:rPr>
          <w:rFonts w:ascii="Times New Roman" w:eastAsia="Times New Roman" w:hAnsi="Times New Roman"/>
          <w:sz w:val="24"/>
          <w:szCs w:val="24"/>
          <w:lang w:eastAsia="en-GB"/>
        </w:rPr>
        <w:t xml:space="preserve"> </w:t>
      </w:r>
      <w:r w:rsidRPr="00231D83">
        <w:rPr>
          <w:rFonts w:ascii="Times New Roman" w:eastAsia="Times New Roman" w:hAnsi="Times New Roman"/>
          <w:sz w:val="24"/>
          <w:szCs w:val="24"/>
          <w:lang w:eastAsia="en-GB"/>
        </w:rPr>
        <w:t xml:space="preserve">Управляващият орган може да отмени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и при настъпване на сроковете по чл. 105, 106 и 107 от Регламент (ЕС) 2021/1060 на Европейския парламент и на Съвета.</w:t>
      </w:r>
    </w:p>
    <w:p w14:paraId="52EFF8BD" w14:textId="6D84C4CD" w:rsidR="00231D83" w:rsidRPr="00231D83" w:rsidRDefault="00231D83" w:rsidP="00231D83">
      <w:pPr>
        <w:tabs>
          <w:tab w:val="left" w:pos="2161"/>
        </w:tabs>
        <w:spacing w:after="120" w:line="240" w:lineRule="auto"/>
        <w:ind w:left="709" w:hanging="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3.8</w:t>
      </w:r>
      <w:r w:rsidR="00E472E6">
        <w:rPr>
          <w:rFonts w:ascii="Times New Roman" w:eastAsia="Times New Roman" w:hAnsi="Times New Roman"/>
          <w:sz w:val="24"/>
          <w:szCs w:val="24"/>
          <w:lang w:eastAsia="en-GB"/>
        </w:rPr>
        <w:t>4</w:t>
      </w:r>
      <w:r w:rsidRPr="00231D83">
        <w:rPr>
          <w:rFonts w:ascii="Times New Roman" w:eastAsia="Times New Roman" w:hAnsi="Times New Roman"/>
          <w:sz w:val="24"/>
          <w:szCs w:val="24"/>
          <w:lang w:eastAsia="en-GB"/>
        </w:rPr>
        <w:t xml:space="preserve">.  </w:t>
      </w:r>
      <w:r w:rsidRPr="00231D83">
        <w:rPr>
          <w:rFonts w:ascii="Times New Roman" w:eastAsia="Times New Roman" w:hAnsi="Times New Roman"/>
          <w:sz w:val="24"/>
          <w:szCs w:val="24"/>
          <w:lang w:eastAsia="en-GB"/>
        </w:rPr>
        <w:tab/>
        <w:t xml:space="preserve">Управляващият орган има право да прекрати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без предизвестие и без да дължи обезщетение и в случаите, че </w:t>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осъществи неправомерни действия в ущърб на финансовите интереси на Европейския съюз, както и да предотврати или отстрани тежки последици за обществения интерес. Това условие се отнася и до партньорите, изпълнителите и представителите на </w:t>
      </w:r>
      <w:r w:rsidR="00941205">
        <w:rPr>
          <w:rFonts w:ascii="Times New Roman" w:eastAsia="Times New Roman" w:hAnsi="Times New Roman"/>
          <w:sz w:val="24"/>
          <w:szCs w:val="24"/>
          <w:lang w:eastAsia="en-GB"/>
        </w:rPr>
        <w:t>Конкретния бенефициент</w:t>
      </w:r>
      <w:r w:rsidRPr="00231D83">
        <w:rPr>
          <w:rFonts w:ascii="Times New Roman" w:eastAsia="Times New Roman" w:hAnsi="Times New Roman"/>
          <w:sz w:val="24"/>
          <w:szCs w:val="24"/>
          <w:lang w:eastAsia="en-GB"/>
        </w:rPr>
        <w:t>.</w:t>
      </w:r>
    </w:p>
    <w:p w14:paraId="5B2657AE" w14:textId="5CDD007B" w:rsidR="00231D83" w:rsidRPr="00231D83" w:rsidRDefault="00231D83" w:rsidP="00231D83">
      <w:pPr>
        <w:tabs>
          <w:tab w:val="left" w:pos="2161"/>
        </w:tabs>
        <w:spacing w:after="120" w:line="240" w:lineRule="auto"/>
        <w:ind w:left="709" w:hanging="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3.8</w:t>
      </w:r>
      <w:r w:rsidR="00E472E6">
        <w:rPr>
          <w:rFonts w:ascii="Times New Roman" w:eastAsia="Times New Roman" w:hAnsi="Times New Roman"/>
          <w:sz w:val="24"/>
          <w:szCs w:val="24"/>
          <w:lang w:eastAsia="en-GB"/>
        </w:rPr>
        <w:t>5</w:t>
      </w:r>
      <w:r w:rsidRPr="00231D83">
        <w:rPr>
          <w:rFonts w:ascii="Times New Roman" w:eastAsia="Times New Roman" w:hAnsi="Times New Roman"/>
          <w:sz w:val="24"/>
          <w:szCs w:val="24"/>
          <w:lang w:eastAsia="en-GB"/>
        </w:rPr>
        <w:t xml:space="preserve">.   В случай на отмяна на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w:t>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има право да получи само такава част от безвъзмездната финансова помощ, която е верифицирана по надлежния ред, отговаря на изпълнената част от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като се изключват разходите, свързани с текущи ангажименти, които следва да бъдат изпълнени след прекратяването на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За тази цел </w:t>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следва да представи искане за плащане и окончателен отчет в съответствие с членове </w:t>
      </w:r>
      <w:r w:rsidRPr="00D37347">
        <w:rPr>
          <w:rFonts w:ascii="Times New Roman" w:eastAsia="Times New Roman" w:hAnsi="Times New Roman"/>
          <w:sz w:val="24"/>
          <w:szCs w:val="24"/>
          <w:lang w:eastAsia="en-GB"/>
        </w:rPr>
        <w:t>3.</w:t>
      </w:r>
      <w:r w:rsidR="00D37347" w:rsidRPr="00F65815">
        <w:rPr>
          <w:rFonts w:ascii="Times New Roman" w:eastAsia="Times New Roman" w:hAnsi="Times New Roman"/>
          <w:sz w:val="24"/>
          <w:szCs w:val="24"/>
          <w:lang w:eastAsia="en-GB"/>
        </w:rPr>
        <w:t>54</w:t>
      </w:r>
      <w:r w:rsidRPr="00D37347">
        <w:rPr>
          <w:rFonts w:ascii="Times New Roman" w:eastAsia="Times New Roman" w:hAnsi="Times New Roman"/>
          <w:sz w:val="24"/>
          <w:szCs w:val="24"/>
          <w:lang w:eastAsia="en-GB"/>
        </w:rPr>
        <w:t xml:space="preserve">  и 3.</w:t>
      </w:r>
      <w:r w:rsidR="00D37347" w:rsidRPr="00F65815">
        <w:rPr>
          <w:rFonts w:ascii="Times New Roman" w:eastAsia="Times New Roman" w:hAnsi="Times New Roman"/>
          <w:sz w:val="24"/>
          <w:szCs w:val="24"/>
          <w:lang w:eastAsia="en-GB"/>
        </w:rPr>
        <w:t>55</w:t>
      </w:r>
      <w:r w:rsidRPr="00231D83">
        <w:rPr>
          <w:rFonts w:ascii="Times New Roman" w:eastAsia="Times New Roman" w:hAnsi="Times New Roman"/>
          <w:sz w:val="24"/>
          <w:szCs w:val="24"/>
          <w:lang w:eastAsia="en-GB"/>
        </w:rPr>
        <w:t>.</w:t>
      </w:r>
      <w:bookmarkEnd w:id="16"/>
    </w:p>
    <w:p w14:paraId="68FE9310" w14:textId="421267BE" w:rsidR="00231D83" w:rsidRPr="00231D83" w:rsidRDefault="00231D83" w:rsidP="00231D83">
      <w:pPr>
        <w:tabs>
          <w:tab w:val="left" w:pos="720"/>
        </w:tabs>
        <w:spacing w:after="120" w:line="240" w:lineRule="auto"/>
        <w:ind w:left="720" w:hanging="720"/>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w:t>
      </w:r>
      <w:r w:rsidR="00507DFF">
        <w:rPr>
          <w:rFonts w:ascii="Times New Roman" w:eastAsia="Times New Roman" w:hAnsi="Times New Roman"/>
          <w:sz w:val="24"/>
          <w:szCs w:val="24"/>
          <w:lang w:eastAsia="en-GB"/>
        </w:rPr>
        <w:t>8</w:t>
      </w:r>
      <w:r w:rsidR="00E472E6">
        <w:rPr>
          <w:rFonts w:ascii="Times New Roman" w:eastAsia="Times New Roman" w:hAnsi="Times New Roman"/>
          <w:sz w:val="24"/>
          <w:szCs w:val="24"/>
          <w:lang w:eastAsia="en-GB"/>
        </w:rPr>
        <w:t>6</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r>
      <w:bookmarkStart w:id="17" w:name="_Ref41305651"/>
      <w:r w:rsidRPr="00231D83">
        <w:rPr>
          <w:rFonts w:ascii="Times New Roman" w:eastAsia="Times New Roman" w:hAnsi="Times New Roman"/>
          <w:sz w:val="24"/>
          <w:szCs w:val="24"/>
          <w:lang w:eastAsia="en-GB"/>
        </w:rPr>
        <w:t xml:space="preserve">В случаите, описани в горните членове в частта „Прекратяване на </w:t>
      </w:r>
      <w:r w:rsidR="00941205">
        <w:rPr>
          <w:rFonts w:ascii="Times New Roman" w:eastAsia="Times New Roman" w:hAnsi="Times New Roman"/>
          <w:sz w:val="24"/>
          <w:szCs w:val="24"/>
          <w:lang w:eastAsia="en-GB"/>
        </w:rPr>
        <w:t>Заповед</w:t>
      </w:r>
      <w:r w:rsidRPr="00231D83">
        <w:rPr>
          <w:rFonts w:ascii="Times New Roman" w:eastAsia="Times New Roman" w:hAnsi="Times New Roman"/>
          <w:sz w:val="24"/>
          <w:szCs w:val="24"/>
          <w:lang w:eastAsia="en-GB"/>
        </w:rPr>
        <w:t>“ от настоящ</w:t>
      </w:r>
      <w:r w:rsidR="005564B5">
        <w:rPr>
          <w:rFonts w:ascii="Times New Roman" w:eastAsia="Times New Roman" w:hAnsi="Times New Roman"/>
          <w:sz w:val="24"/>
          <w:szCs w:val="24"/>
          <w:lang w:eastAsia="en-GB"/>
        </w:rPr>
        <w:t>ата</w:t>
      </w:r>
      <w:r w:rsidRPr="00231D83">
        <w:rPr>
          <w:rFonts w:ascii="Times New Roman" w:eastAsia="Times New Roman" w:hAnsi="Times New Roman"/>
          <w:sz w:val="24"/>
          <w:szCs w:val="24"/>
          <w:lang w:eastAsia="en-GB"/>
        </w:rPr>
        <w:t xml:space="preserve"> </w:t>
      </w:r>
      <w:r w:rsidR="00941205">
        <w:rPr>
          <w:rFonts w:ascii="Times New Roman" w:eastAsia="Times New Roman" w:hAnsi="Times New Roman"/>
          <w:sz w:val="24"/>
          <w:szCs w:val="24"/>
          <w:lang w:eastAsia="en-GB"/>
        </w:rPr>
        <w:t>Заповед</w:t>
      </w:r>
      <w:r w:rsidRPr="00231D83">
        <w:rPr>
          <w:rFonts w:ascii="Times New Roman" w:eastAsia="Times New Roman" w:hAnsi="Times New Roman"/>
          <w:sz w:val="24"/>
          <w:szCs w:val="24"/>
          <w:lang w:eastAsia="en-GB"/>
        </w:rPr>
        <w:t>, Управляващият орган има право да вземе предпазни мерки, които се изразяват във временно спиране на плащанията без предизвестие.</w:t>
      </w:r>
      <w:bookmarkEnd w:id="17"/>
    </w:p>
    <w:p w14:paraId="4540C602" w14:textId="77777777" w:rsidR="00231D83" w:rsidRPr="00231D83" w:rsidRDefault="00231D83" w:rsidP="00231D83">
      <w:pPr>
        <w:spacing w:after="120" w:line="240" w:lineRule="auto"/>
        <w:jc w:val="both"/>
        <w:rPr>
          <w:rFonts w:ascii="Times New Roman" w:eastAsia="Times New Roman" w:hAnsi="Times New Roman"/>
          <w:sz w:val="24"/>
          <w:szCs w:val="24"/>
          <w:lang w:eastAsia="en-GB"/>
        </w:rPr>
      </w:pPr>
      <w:bookmarkStart w:id="18" w:name="_Toc173497345"/>
      <w:bookmarkStart w:id="19" w:name="_Toc206396592"/>
      <w:r w:rsidRPr="00231D83">
        <w:rPr>
          <w:rFonts w:ascii="Times New Roman" w:eastAsia="Times New Roman" w:hAnsi="Times New Roman"/>
          <w:b/>
          <w:sz w:val="24"/>
          <w:szCs w:val="24"/>
          <w:lang w:eastAsia="en-GB"/>
        </w:rPr>
        <w:t>Допустими разходи</w:t>
      </w:r>
      <w:bookmarkEnd w:id="18"/>
      <w:bookmarkEnd w:id="19"/>
    </w:p>
    <w:p w14:paraId="60F919A9" w14:textId="33238C99" w:rsidR="00231D83" w:rsidRPr="00231D83" w:rsidRDefault="00231D83" w:rsidP="00231D83">
      <w:pPr>
        <w:spacing w:after="120" w:line="240" w:lineRule="auto"/>
        <w:ind w:left="709" w:hanging="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w:t>
      </w:r>
      <w:r w:rsidR="00507DFF">
        <w:rPr>
          <w:rFonts w:ascii="Times New Roman" w:eastAsia="Times New Roman" w:hAnsi="Times New Roman"/>
          <w:sz w:val="24"/>
          <w:szCs w:val="24"/>
          <w:lang w:eastAsia="en-GB"/>
        </w:rPr>
        <w:t>87</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t xml:space="preserve">Без да противоречи на разпоредбите на </w:t>
      </w:r>
      <w:r w:rsidRPr="00231D83">
        <w:rPr>
          <w:rFonts w:ascii="Times New Roman" w:eastAsia="Times New Roman" w:hAnsi="Times New Roman"/>
          <w:sz w:val="24"/>
          <w:szCs w:val="24"/>
          <w:lang w:eastAsia="bg-BG"/>
        </w:rPr>
        <w:t xml:space="preserve">Регламент (ЕС) 2021/1060 на Европейския парламент и на Съвета, </w:t>
      </w:r>
      <w:r w:rsidRPr="00231D83">
        <w:rPr>
          <w:rFonts w:ascii="Times New Roman" w:eastAsia="Times New Roman" w:hAnsi="Times New Roman"/>
          <w:sz w:val="24"/>
          <w:szCs w:val="24"/>
          <w:lang w:eastAsia="en-GB"/>
        </w:rPr>
        <w:t xml:space="preserve"> както и на глава пета, раздел първи,  </w:t>
      </w:r>
      <w:r w:rsidRPr="00231D83">
        <w:rPr>
          <w:rFonts w:ascii="Times New Roman" w:hAnsi="Times New Roman"/>
          <w:bCs/>
          <w:iCs/>
          <w:sz w:val="24"/>
          <w:szCs w:val="24"/>
          <w:lang w:eastAsia="bg-BG"/>
        </w:rPr>
        <w:t>чл. 57 от ЗУСЕФСУ</w:t>
      </w:r>
      <w:r w:rsidRPr="00231D83">
        <w:rPr>
          <w:rFonts w:ascii="Times New Roman" w:eastAsia="Times New Roman" w:hAnsi="Times New Roman"/>
          <w:sz w:val="24"/>
          <w:szCs w:val="24"/>
          <w:lang w:eastAsia="en-GB"/>
        </w:rPr>
        <w:t xml:space="preserve">, за да бъдат признати за допустими по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разходите трябва да отговарят на изискванията, предвидени в Условията за кандидатстване по конкретната процедура.</w:t>
      </w:r>
    </w:p>
    <w:p w14:paraId="5577E049" w14:textId="77777777" w:rsidR="00231D83" w:rsidRPr="00231D83" w:rsidRDefault="00231D83" w:rsidP="00231D83">
      <w:pPr>
        <w:spacing w:after="120" w:line="240" w:lineRule="auto"/>
        <w:ind w:left="709" w:hanging="720"/>
        <w:jc w:val="both"/>
        <w:rPr>
          <w:rFonts w:ascii="Times New Roman" w:eastAsia="Times New Roman" w:hAnsi="Times New Roman"/>
          <w:sz w:val="24"/>
          <w:szCs w:val="24"/>
          <w:lang w:eastAsia="en-GB"/>
        </w:rPr>
      </w:pPr>
      <w:bookmarkStart w:id="20" w:name="_Toc206335564"/>
      <w:bookmarkStart w:id="21" w:name="_Toc206335565"/>
      <w:bookmarkStart w:id="22" w:name="_Toc206335566"/>
      <w:bookmarkStart w:id="23" w:name="_Toc206335567"/>
      <w:bookmarkStart w:id="24" w:name="_Toc206335568"/>
      <w:bookmarkEnd w:id="20"/>
      <w:bookmarkEnd w:id="21"/>
      <w:bookmarkEnd w:id="22"/>
      <w:bookmarkEnd w:id="23"/>
      <w:bookmarkEnd w:id="24"/>
      <w:r w:rsidRPr="00231D83">
        <w:rPr>
          <w:rFonts w:ascii="Times New Roman" w:eastAsia="Times New Roman" w:hAnsi="Times New Roman"/>
          <w:b/>
          <w:sz w:val="24"/>
          <w:szCs w:val="24"/>
          <w:lang w:eastAsia="en-GB"/>
        </w:rPr>
        <w:lastRenderedPageBreak/>
        <w:t>Технически и финансови проверки</w:t>
      </w:r>
    </w:p>
    <w:p w14:paraId="72E43838" w14:textId="200DB65B" w:rsidR="00231D83" w:rsidRPr="00231D83" w:rsidRDefault="00507DFF" w:rsidP="00231D83">
      <w:pPr>
        <w:spacing w:after="120" w:line="240" w:lineRule="auto"/>
        <w:ind w:left="709" w:hanging="709"/>
        <w:jc w:val="both"/>
        <w:rPr>
          <w:rFonts w:ascii="Times New Roman" w:eastAsia="Times New Roman" w:hAnsi="Times New Roman"/>
          <w:sz w:val="24"/>
          <w:szCs w:val="24"/>
          <w:lang w:eastAsia="en-GB"/>
        </w:rPr>
      </w:pPr>
      <w:bookmarkStart w:id="25" w:name="_Ref43882704"/>
      <w:r>
        <w:rPr>
          <w:rFonts w:ascii="Times New Roman" w:eastAsia="Times New Roman" w:hAnsi="Times New Roman"/>
          <w:sz w:val="24"/>
          <w:szCs w:val="24"/>
          <w:lang w:eastAsia="en-GB"/>
        </w:rPr>
        <w:t>3.88</w:t>
      </w:r>
      <w:r w:rsidR="00231D83" w:rsidRPr="00231D83">
        <w:rPr>
          <w:rFonts w:ascii="Times New Roman" w:eastAsia="Times New Roman" w:hAnsi="Times New Roman"/>
          <w:sz w:val="24"/>
          <w:szCs w:val="24"/>
          <w:lang w:eastAsia="en-GB"/>
        </w:rPr>
        <w:t xml:space="preserve">. </w:t>
      </w:r>
      <w:r w:rsidR="00231D83" w:rsidRPr="00231D83">
        <w:rPr>
          <w:rFonts w:ascii="Times New Roman" w:eastAsia="Times New Roman" w:hAnsi="Times New Roman"/>
          <w:sz w:val="24"/>
          <w:szCs w:val="24"/>
          <w:lang w:eastAsia="en-GB"/>
        </w:rPr>
        <w:tab/>
      </w:r>
      <w:r w:rsidR="00941205">
        <w:rPr>
          <w:rFonts w:ascii="Times New Roman" w:eastAsia="Times New Roman" w:hAnsi="Times New Roman"/>
          <w:sz w:val="24"/>
          <w:szCs w:val="24"/>
          <w:lang w:eastAsia="en-GB"/>
        </w:rPr>
        <w:t>Конкретният бенефициент</w:t>
      </w:r>
      <w:r w:rsidR="00231D83" w:rsidRPr="00231D83">
        <w:rPr>
          <w:rFonts w:ascii="Times New Roman" w:eastAsia="Times New Roman" w:hAnsi="Times New Roman"/>
          <w:sz w:val="24"/>
          <w:szCs w:val="24"/>
          <w:lang w:eastAsia="en-GB"/>
        </w:rPr>
        <w:t xml:space="preserve"> е длъжен да допуска Управляващия орган, националните одитни органи, Европейската комисия, Европейската служба за борба с измамите, Европейската сметна палата </w:t>
      </w:r>
      <w:r w:rsidR="00231D83" w:rsidRPr="00231D83">
        <w:rPr>
          <w:rFonts w:ascii="Times New Roman" w:eastAsia="Times New Roman" w:hAnsi="Times New Roman"/>
          <w:snapToGrid w:val="0"/>
          <w:sz w:val="24"/>
          <w:szCs w:val="24"/>
        </w:rPr>
        <w:t xml:space="preserve">и външни одитори </w:t>
      </w:r>
      <w:r w:rsidR="00231D83" w:rsidRPr="00231D83">
        <w:rPr>
          <w:rFonts w:ascii="Times New Roman" w:eastAsia="Times New Roman" w:hAnsi="Times New Roman"/>
          <w:sz w:val="24"/>
          <w:szCs w:val="24"/>
          <w:lang w:eastAsia="en-GB"/>
        </w:rPr>
        <w:t xml:space="preserve">да проверяват, посредством проучване на документацията му или проверки на място, изпълнението на </w:t>
      </w:r>
      <w:r w:rsidR="00941205">
        <w:rPr>
          <w:rFonts w:ascii="Times New Roman" w:eastAsia="Times New Roman" w:hAnsi="Times New Roman"/>
          <w:sz w:val="24"/>
          <w:szCs w:val="24"/>
          <w:lang w:eastAsia="en-GB"/>
        </w:rPr>
        <w:t>Заповедта</w:t>
      </w:r>
      <w:r w:rsidR="00231D83" w:rsidRPr="00231D83">
        <w:rPr>
          <w:rFonts w:ascii="Times New Roman" w:eastAsia="Times New Roman" w:hAnsi="Times New Roman"/>
          <w:sz w:val="24"/>
          <w:szCs w:val="24"/>
          <w:lang w:eastAsia="en-GB"/>
        </w:rPr>
        <w:t xml:space="preserve">, и да проведат пълен одит, при необходимост. </w:t>
      </w:r>
      <w:bookmarkEnd w:id="25"/>
    </w:p>
    <w:p w14:paraId="384DA52B" w14:textId="7E29077A" w:rsidR="00231D83" w:rsidRPr="00231D83" w:rsidRDefault="00231D83" w:rsidP="00231D83">
      <w:pPr>
        <w:tabs>
          <w:tab w:val="num" w:pos="-2127"/>
          <w:tab w:val="left" w:pos="2161"/>
        </w:tabs>
        <w:spacing w:after="120" w:line="240" w:lineRule="auto"/>
        <w:ind w:left="709"/>
        <w:jc w:val="both"/>
        <w:rPr>
          <w:rFonts w:ascii="Times New Roman" w:eastAsia="Times New Roman" w:hAnsi="Times New Roman"/>
          <w:snapToGrid w:val="0"/>
          <w:sz w:val="24"/>
          <w:szCs w:val="24"/>
        </w:rPr>
      </w:pPr>
      <w:r w:rsidRPr="00231D83">
        <w:rPr>
          <w:rFonts w:ascii="Times New Roman" w:eastAsia="Times New Roman" w:hAnsi="Times New Roman"/>
          <w:sz w:val="24"/>
          <w:szCs w:val="24"/>
          <w:lang w:eastAsia="en-GB"/>
        </w:rPr>
        <w:t xml:space="preserve">За тази цел </w:t>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се задължава да предостави </w:t>
      </w:r>
      <w:r w:rsidRPr="00231D83">
        <w:rPr>
          <w:rFonts w:ascii="Times New Roman" w:eastAsia="Times New Roman" w:hAnsi="Times New Roman"/>
          <w:color w:val="000000"/>
          <w:sz w:val="24"/>
          <w:szCs w:val="24"/>
          <w:lang w:eastAsia="en-GB"/>
        </w:rPr>
        <w:t>на служителите или представителите на Управляващия орган, националните одитни органи, Европейската комисия, Европейската служба за борба с измамите и Европейската сметна палата, както и на</w:t>
      </w:r>
      <w:r w:rsidRPr="00231D83">
        <w:rPr>
          <w:rFonts w:ascii="Times New Roman" w:eastAsia="Times New Roman" w:hAnsi="Times New Roman"/>
          <w:snapToGrid w:val="0"/>
          <w:sz w:val="24"/>
          <w:szCs w:val="24"/>
        </w:rPr>
        <w:t xml:space="preserve"> външни одитори </w:t>
      </w:r>
      <w:r w:rsidRPr="00231D83">
        <w:rPr>
          <w:rFonts w:ascii="Times New Roman" w:eastAsia="Times New Roman" w:hAnsi="Times New Roman"/>
          <w:sz w:val="24"/>
          <w:szCs w:val="24"/>
          <w:lang w:eastAsia="en-GB"/>
        </w:rPr>
        <w:t xml:space="preserve">достъп до местата, където се осъществява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в това число и достъп до неговите информационни системи, както и до всички документи и бази данни, свързани с финансово-техническото управление на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както и да </w:t>
      </w:r>
      <w:r w:rsidRPr="00231D83">
        <w:rPr>
          <w:rFonts w:ascii="Times New Roman" w:eastAsia="Times New Roman" w:hAnsi="Times New Roman"/>
          <w:color w:val="000000"/>
          <w:sz w:val="24"/>
          <w:szCs w:val="24"/>
          <w:lang w:eastAsia="en-GB"/>
        </w:rPr>
        <w:t>направи всичко необходимо, за да улесни работата им</w:t>
      </w:r>
      <w:r w:rsidRPr="00231D83">
        <w:rPr>
          <w:rFonts w:ascii="Times New Roman" w:eastAsia="Times New Roman" w:hAnsi="Times New Roman"/>
          <w:snapToGrid w:val="0"/>
          <w:sz w:val="24"/>
          <w:szCs w:val="24"/>
        </w:rPr>
        <w:t xml:space="preserve">. </w:t>
      </w:r>
      <w:r w:rsidRPr="00231D83">
        <w:rPr>
          <w:rFonts w:ascii="Times New Roman" w:eastAsia="Times New Roman" w:hAnsi="Times New Roman"/>
          <w:color w:val="000000"/>
          <w:sz w:val="24"/>
          <w:szCs w:val="24"/>
          <w:lang w:eastAsia="en-GB"/>
        </w:rPr>
        <w:t xml:space="preserve">Достъпът, предоставен на служителите или представителите на Управляващия орган, националните одитни органи, Европейската комисия, Европейската служба за борба с измамите, Европейската сметна палата и </w:t>
      </w:r>
      <w:r w:rsidRPr="00231D83">
        <w:rPr>
          <w:rFonts w:ascii="Times New Roman" w:eastAsia="Times New Roman" w:hAnsi="Times New Roman"/>
          <w:snapToGrid w:val="0"/>
          <w:sz w:val="24"/>
          <w:szCs w:val="24"/>
        </w:rPr>
        <w:t xml:space="preserve">външните одитори </w:t>
      </w:r>
      <w:r w:rsidRPr="00231D83">
        <w:rPr>
          <w:rFonts w:ascii="Times New Roman" w:eastAsia="Times New Roman" w:hAnsi="Times New Roman"/>
          <w:sz w:val="24"/>
          <w:szCs w:val="24"/>
          <w:lang w:eastAsia="en-GB"/>
        </w:rPr>
        <w:t>трябва да бъде поверителен спрямо трети страни без ущърб на публично-правните им задължения</w:t>
      </w:r>
      <w:r w:rsidRPr="00231D83">
        <w:rPr>
          <w:rFonts w:ascii="Times New Roman" w:eastAsia="Times New Roman" w:hAnsi="Times New Roman"/>
          <w:color w:val="000000"/>
          <w:sz w:val="24"/>
          <w:szCs w:val="24"/>
          <w:lang w:eastAsia="en-GB"/>
        </w:rPr>
        <w:t xml:space="preserve">. </w:t>
      </w:r>
      <w:r w:rsidRPr="00231D83">
        <w:rPr>
          <w:rFonts w:ascii="Times New Roman" w:eastAsia="Times New Roman" w:hAnsi="Times New Roman"/>
          <w:sz w:val="24"/>
          <w:szCs w:val="24"/>
          <w:lang w:eastAsia="en-GB"/>
        </w:rPr>
        <w:t>Документите трябва да се съхраняват на достъпно място и  по начин, който улеснява проверката</w:t>
      </w:r>
      <w:r w:rsidRPr="00231D83">
        <w:rPr>
          <w:rFonts w:ascii="Times New Roman" w:eastAsia="Times New Roman" w:hAnsi="Times New Roman"/>
          <w:snapToGrid w:val="0"/>
          <w:sz w:val="24"/>
          <w:szCs w:val="24"/>
        </w:rPr>
        <w:t>.</w:t>
      </w:r>
    </w:p>
    <w:p w14:paraId="15C640F5" w14:textId="138808B0" w:rsidR="00231D83" w:rsidRPr="00231D83" w:rsidRDefault="00941205" w:rsidP="00231D83">
      <w:pPr>
        <w:tabs>
          <w:tab w:val="num" w:pos="-2127"/>
          <w:tab w:val="left" w:pos="2161"/>
        </w:tabs>
        <w:spacing w:after="120" w:line="240" w:lineRule="auto"/>
        <w:ind w:left="709"/>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Конкретният бенефициент</w:t>
      </w:r>
      <w:r w:rsidR="00231D83" w:rsidRPr="00231D83">
        <w:rPr>
          <w:rFonts w:ascii="Times New Roman" w:eastAsia="Times New Roman" w:hAnsi="Times New Roman"/>
          <w:snapToGrid w:val="0"/>
          <w:sz w:val="24"/>
          <w:szCs w:val="24"/>
        </w:rPr>
        <w:t xml:space="preserve"> е длъжен да представя пред Управляващия орган всички доклади от извършени одити или проверки, в частта засягаща </w:t>
      </w:r>
      <w:r>
        <w:rPr>
          <w:rFonts w:ascii="Times New Roman" w:eastAsia="Times New Roman" w:hAnsi="Times New Roman"/>
          <w:snapToGrid w:val="0"/>
          <w:sz w:val="24"/>
          <w:szCs w:val="24"/>
        </w:rPr>
        <w:t>Заповедта</w:t>
      </w:r>
      <w:r w:rsidR="00231D83" w:rsidRPr="00231D83">
        <w:rPr>
          <w:rFonts w:ascii="Times New Roman" w:eastAsia="Times New Roman" w:hAnsi="Times New Roman"/>
          <w:snapToGrid w:val="0"/>
          <w:sz w:val="24"/>
          <w:szCs w:val="24"/>
        </w:rPr>
        <w:t xml:space="preserve"> за </w:t>
      </w:r>
      <w:r w:rsidR="00332012">
        <w:rPr>
          <w:rFonts w:ascii="Times New Roman" w:eastAsia="Times New Roman" w:hAnsi="Times New Roman"/>
          <w:snapToGrid w:val="0"/>
          <w:sz w:val="24"/>
          <w:szCs w:val="24"/>
        </w:rPr>
        <w:t xml:space="preserve">БФП </w:t>
      </w:r>
      <w:r w:rsidR="00231D83" w:rsidRPr="00231D83">
        <w:rPr>
          <w:rFonts w:ascii="Times New Roman" w:eastAsia="Times New Roman" w:hAnsi="Times New Roman"/>
          <w:snapToGrid w:val="0"/>
          <w:sz w:val="24"/>
          <w:szCs w:val="24"/>
        </w:rPr>
        <w:t>независимо от датата на тяхното издаване, включително и след приключване му. Докладите от извършените одити или проверки се изпращат до Управляващия орган чрез функционалностите на ИСУН в модул „Кореспонденция“ на засегнат</w:t>
      </w:r>
      <w:r w:rsidR="00382BE4">
        <w:rPr>
          <w:rFonts w:ascii="Times New Roman" w:eastAsia="Times New Roman" w:hAnsi="Times New Roman"/>
          <w:snapToGrid w:val="0"/>
          <w:sz w:val="24"/>
          <w:szCs w:val="24"/>
        </w:rPr>
        <w:t>ата</w:t>
      </w:r>
      <w:r w:rsidR="00231D83" w:rsidRPr="00231D83">
        <w:rPr>
          <w:rFonts w:ascii="Times New Roman" w:eastAsia="Times New Roman" w:hAnsi="Times New Roman"/>
          <w:snapToGrid w:val="0"/>
          <w:sz w:val="24"/>
          <w:szCs w:val="24"/>
        </w:rPr>
        <w:t xml:space="preserve"> от проверката </w:t>
      </w:r>
      <w:r>
        <w:rPr>
          <w:rFonts w:ascii="Times New Roman" w:eastAsia="Times New Roman" w:hAnsi="Times New Roman"/>
          <w:snapToGrid w:val="0"/>
          <w:sz w:val="24"/>
          <w:szCs w:val="24"/>
        </w:rPr>
        <w:t>Заповед</w:t>
      </w:r>
      <w:r w:rsidR="00231D83" w:rsidRPr="00231D83">
        <w:rPr>
          <w:rFonts w:ascii="Times New Roman" w:eastAsia="Times New Roman" w:hAnsi="Times New Roman"/>
          <w:snapToGrid w:val="0"/>
          <w:sz w:val="24"/>
          <w:szCs w:val="24"/>
        </w:rPr>
        <w:t xml:space="preserve"> до 15 дни след получаването им.</w:t>
      </w:r>
    </w:p>
    <w:p w14:paraId="71B6C4C7" w14:textId="0F6C4FD1" w:rsidR="00231D83" w:rsidRPr="00231D83" w:rsidRDefault="00941205" w:rsidP="00231D83">
      <w:pPr>
        <w:tabs>
          <w:tab w:val="num" w:pos="-2127"/>
          <w:tab w:val="left" w:pos="2161"/>
        </w:tabs>
        <w:spacing w:after="120" w:line="240" w:lineRule="auto"/>
        <w:ind w:left="709"/>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Конкретният бенефициент</w:t>
      </w:r>
      <w:r w:rsidR="00231D83" w:rsidRPr="00231D83">
        <w:rPr>
          <w:rFonts w:ascii="Times New Roman" w:eastAsia="Times New Roman" w:hAnsi="Times New Roman"/>
          <w:snapToGrid w:val="0"/>
          <w:sz w:val="24"/>
          <w:szCs w:val="24"/>
        </w:rPr>
        <w:t xml:space="preserve"> следва да изпълнява </w:t>
      </w:r>
      <w:r w:rsidR="00231D83" w:rsidRPr="00231D83">
        <w:rPr>
          <w:rFonts w:ascii="Times New Roman" w:eastAsia="Times New Roman" w:hAnsi="Times New Roman"/>
          <w:bCs/>
          <w:snapToGrid w:val="0"/>
          <w:sz w:val="24"/>
          <w:szCs w:val="24"/>
        </w:rPr>
        <w:t>разпоредбите на чл.</w:t>
      </w:r>
      <w:r w:rsidR="00D37347">
        <w:rPr>
          <w:rFonts w:ascii="Times New Roman" w:eastAsia="Times New Roman" w:hAnsi="Times New Roman"/>
          <w:bCs/>
          <w:snapToGrid w:val="0"/>
          <w:sz w:val="24"/>
          <w:szCs w:val="24"/>
        </w:rPr>
        <w:t xml:space="preserve"> </w:t>
      </w:r>
      <w:r w:rsidR="00231D83" w:rsidRPr="00231D83">
        <w:rPr>
          <w:rFonts w:ascii="Times New Roman" w:eastAsia="Times New Roman" w:hAnsi="Times New Roman"/>
          <w:bCs/>
          <w:snapToGrid w:val="0"/>
          <w:sz w:val="24"/>
          <w:szCs w:val="24"/>
        </w:rPr>
        <w:t>57, ал.</w:t>
      </w:r>
      <w:r w:rsidR="00D37347">
        <w:rPr>
          <w:rFonts w:ascii="Times New Roman" w:eastAsia="Times New Roman" w:hAnsi="Times New Roman"/>
          <w:bCs/>
          <w:snapToGrid w:val="0"/>
          <w:sz w:val="24"/>
          <w:szCs w:val="24"/>
        </w:rPr>
        <w:t xml:space="preserve"> </w:t>
      </w:r>
      <w:r w:rsidR="00231D83" w:rsidRPr="00231D83">
        <w:rPr>
          <w:rFonts w:ascii="Times New Roman" w:eastAsia="Times New Roman" w:hAnsi="Times New Roman"/>
          <w:bCs/>
          <w:snapToGrid w:val="0"/>
          <w:sz w:val="24"/>
          <w:szCs w:val="24"/>
        </w:rPr>
        <w:t>1, т.</w:t>
      </w:r>
      <w:r w:rsidR="00D37347">
        <w:rPr>
          <w:rFonts w:ascii="Times New Roman" w:eastAsia="Times New Roman" w:hAnsi="Times New Roman"/>
          <w:bCs/>
          <w:snapToGrid w:val="0"/>
          <w:sz w:val="24"/>
          <w:szCs w:val="24"/>
        </w:rPr>
        <w:t xml:space="preserve"> </w:t>
      </w:r>
      <w:r w:rsidR="00231D83" w:rsidRPr="00231D83">
        <w:rPr>
          <w:rFonts w:ascii="Times New Roman" w:eastAsia="Times New Roman" w:hAnsi="Times New Roman"/>
          <w:bCs/>
          <w:snapToGrid w:val="0"/>
          <w:sz w:val="24"/>
          <w:szCs w:val="24"/>
        </w:rPr>
        <w:t xml:space="preserve">6 от ЗУСЕФСУ, съгласно който разходите да са отразени в счетоводната документация на </w:t>
      </w:r>
      <w:r>
        <w:rPr>
          <w:rFonts w:ascii="Times New Roman" w:eastAsia="Times New Roman" w:hAnsi="Times New Roman"/>
          <w:bCs/>
          <w:snapToGrid w:val="0"/>
          <w:sz w:val="24"/>
          <w:szCs w:val="24"/>
        </w:rPr>
        <w:t>Конкретния бенефициент</w:t>
      </w:r>
      <w:r w:rsidR="00231D83" w:rsidRPr="00231D83">
        <w:rPr>
          <w:rFonts w:ascii="Times New Roman" w:eastAsia="Times New Roman" w:hAnsi="Times New Roman"/>
          <w:bCs/>
          <w:snapToGrid w:val="0"/>
          <w:sz w:val="24"/>
          <w:szCs w:val="24"/>
        </w:rPr>
        <w:t xml:space="preserve"> чрез отделни счетоводни аналитични сметки или в отделна счетоводна система.</w:t>
      </w:r>
    </w:p>
    <w:p w14:paraId="0BA7F4F7" w14:textId="493EAFDD" w:rsidR="00231D83" w:rsidRPr="00231D83" w:rsidRDefault="00231D83" w:rsidP="00231D83">
      <w:pPr>
        <w:tabs>
          <w:tab w:val="num" w:pos="-2127"/>
          <w:tab w:val="left" w:pos="2161"/>
        </w:tabs>
        <w:spacing w:after="120" w:line="240" w:lineRule="auto"/>
        <w:ind w:left="709" w:hanging="709"/>
        <w:jc w:val="both"/>
        <w:rPr>
          <w:rFonts w:ascii="Times New Roman" w:eastAsia="Times New Roman" w:hAnsi="Times New Roman"/>
          <w:snapToGrid w:val="0"/>
          <w:sz w:val="24"/>
          <w:szCs w:val="24"/>
        </w:rPr>
      </w:pPr>
      <w:r w:rsidRPr="00231D83">
        <w:rPr>
          <w:rFonts w:ascii="Times New Roman" w:eastAsia="Times New Roman" w:hAnsi="Times New Roman"/>
          <w:snapToGrid w:val="0"/>
          <w:sz w:val="24"/>
          <w:szCs w:val="24"/>
        </w:rPr>
        <w:t>3.</w:t>
      </w:r>
      <w:r w:rsidR="00507DFF">
        <w:rPr>
          <w:rFonts w:ascii="Times New Roman" w:eastAsia="Times New Roman" w:hAnsi="Times New Roman"/>
          <w:snapToGrid w:val="0"/>
          <w:sz w:val="24"/>
          <w:szCs w:val="24"/>
        </w:rPr>
        <w:t>8</w:t>
      </w:r>
      <w:r w:rsidRPr="00231D83">
        <w:rPr>
          <w:rFonts w:ascii="Times New Roman" w:eastAsia="Times New Roman" w:hAnsi="Times New Roman"/>
          <w:snapToGrid w:val="0"/>
          <w:sz w:val="24"/>
          <w:szCs w:val="24"/>
        </w:rPr>
        <w:t xml:space="preserve">9. </w:t>
      </w:r>
      <w:r w:rsidRPr="00231D83">
        <w:rPr>
          <w:rFonts w:ascii="Times New Roman" w:eastAsia="Times New Roman" w:hAnsi="Times New Roman"/>
          <w:snapToGrid w:val="0"/>
          <w:sz w:val="24"/>
          <w:szCs w:val="24"/>
        </w:rPr>
        <w:tab/>
        <w:t xml:space="preserve">Цялата документация по </w:t>
      </w:r>
      <w:r w:rsidR="00941205">
        <w:rPr>
          <w:rFonts w:ascii="Times New Roman" w:eastAsia="Times New Roman" w:hAnsi="Times New Roman"/>
          <w:snapToGrid w:val="0"/>
          <w:sz w:val="24"/>
          <w:szCs w:val="24"/>
        </w:rPr>
        <w:t>Заповедта</w:t>
      </w:r>
      <w:r w:rsidRPr="00231D83">
        <w:rPr>
          <w:rFonts w:ascii="Times New Roman" w:eastAsia="Times New Roman" w:hAnsi="Times New Roman"/>
          <w:snapToGrid w:val="0"/>
          <w:sz w:val="24"/>
          <w:szCs w:val="24"/>
        </w:rPr>
        <w:t xml:space="preserve"> се съхранява съгласно чл. 82 от </w:t>
      </w:r>
      <w:r w:rsidRPr="00231D83">
        <w:rPr>
          <w:rFonts w:ascii="Times New Roman" w:eastAsia="Times New Roman" w:hAnsi="Times New Roman"/>
          <w:snapToGrid w:val="0"/>
          <w:sz w:val="24"/>
          <w:szCs w:val="24"/>
          <w:lang w:val="ru-RU"/>
        </w:rPr>
        <w:t xml:space="preserve">Регламент (ЕС) 2021/1060. </w:t>
      </w:r>
    </w:p>
    <w:p w14:paraId="456D6625" w14:textId="04ED7ED7" w:rsidR="00231D83" w:rsidRPr="00231D83" w:rsidRDefault="00231D83" w:rsidP="00231D83">
      <w:pPr>
        <w:tabs>
          <w:tab w:val="num" w:pos="-2127"/>
          <w:tab w:val="left" w:pos="2161"/>
        </w:tabs>
        <w:spacing w:after="120" w:line="240" w:lineRule="auto"/>
        <w:ind w:left="709"/>
        <w:jc w:val="both"/>
        <w:rPr>
          <w:rFonts w:ascii="Times New Roman" w:eastAsia="Times New Roman" w:hAnsi="Times New Roman"/>
          <w:snapToGrid w:val="0"/>
          <w:sz w:val="24"/>
          <w:szCs w:val="24"/>
        </w:rPr>
      </w:pPr>
      <w:r w:rsidRPr="00231D83">
        <w:rPr>
          <w:rFonts w:ascii="Times New Roman" w:eastAsia="Times New Roman" w:hAnsi="Times New Roman"/>
          <w:snapToGrid w:val="0"/>
          <w:sz w:val="24"/>
          <w:szCs w:val="24"/>
        </w:rPr>
        <w:t>Всички разходооправдателни</w:t>
      </w:r>
      <w:bookmarkStart w:id="26" w:name="_GoBack"/>
      <w:bookmarkEnd w:id="26"/>
      <w:r w:rsidRPr="00231D83">
        <w:rPr>
          <w:rFonts w:ascii="Times New Roman" w:eastAsia="Times New Roman" w:hAnsi="Times New Roman"/>
          <w:snapToGrid w:val="0"/>
          <w:sz w:val="24"/>
          <w:szCs w:val="24"/>
        </w:rPr>
        <w:t xml:space="preserve"> и други документи с доказателствена стойност за изпълнение на операции, получаващи подкрепа от фондовете се съхраняват на подходящо равнище за петгодишен срок, считано от 31 декември на годината, в която е извършено последното плащане от Управляващия орган към </w:t>
      </w:r>
      <w:r w:rsidR="00941205">
        <w:rPr>
          <w:rFonts w:ascii="Times New Roman" w:eastAsia="Times New Roman" w:hAnsi="Times New Roman"/>
          <w:snapToGrid w:val="0"/>
          <w:sz w:val="24"/>
          <w:szCs w:val="24"/>
        </w:rPr>
        <w:t>Конкретния бенефициент</w:t>
      </w:r>
      <w:r w:rsidRPr="00231D83">
        <w:rPr>
          <w:rFonts w:ascii="Times New Roman" w:eastAsia="Times New Roman" w:hAnsi="Times New Roman"/>
          <w:snapToGrid w:val="0"/>
          <w:sz w:val="24"/>
          <w:szCs w:val="24"/>
        </w:rPr>
        <w:t xml:space="preserve">. </w:t>
      </w:r>
    </w:p>
    <w:p w14:paraId="10F47F0C" w14:textId="77777777" w:rsidR="00231D83" w:rsidRPr="00231D83" w:rsidRDefault="00231D83" w:rsidP="00231D83">
      <w:pPr>
        <w:tabs>
          <w:tab w:val="num" w:pos="-2127"/>
          <w:tab w:val="left" w:pos="2161"/>
        </w:tabs>
        <w:spacing w:after="120" w:line="240" w:lineRule="auto"/>
        <w:ind w:left="709"/>
        <w:jc w:val="both"/>
        <w:rPr>
          <w:rFonts w:ascii="Times New Roman" w:eastAsia="Times New Roman" w:hAnsi="Times New Roman"/>
          <w:snapToGrid w:val="0"/>
          <w:sz w:val="24"/>
          <w:szCs w:val="24"/>
        </w:rPr>
      </w:pPr>
      <w:r w:rsidRPr="00231D83">
        <w:rPr>
          <w:rFonts w:ascii="Times New Roman" w:eastAsia="Times New Roman" w:hAnsi="Times New Roman"/>
          <w:snapToGrid w:val="0"/>
          <w:sz w:val="24"/>
          <w:szCs w:val="24"/>
        </w:rPr>
        <w:t>Сроковете спират да текат в случай на съдебно производство или по надлежно обосновано искане на Европейската комисия.</w:t>
      </w:r>
    </w:p>
    <w:p w14:paraId="0EBAAE87" w14:textId="2627B182" w:rsidR="00231D83" w:rsidRPr="00231D83" w:rsidRDefault="00231D83" w:rsidP="00231D83">
      <w:pPr>
        <w:tabs>
          <w:tab w:val="num" w:pos="-2127"/>
          <w:tab w:val="left" w:pos="2161"/>
        </w:tabs>
        <w:spacing w:after="120" w:line="240" w:lineRule="auto"/>
        <w:ind w:left="709"/>
        <w:jc w:val="both"/>
        <w:rPr>
          <w:rFonts w:ascii="Times New Roman" w:eastAsia="Times New Roman" w:hAnsi="Times New Roman"/>
          <w:snapToGrid w:val="0"/>
          <w:sz w:val="24"/>
          <w:szCs w:val="24"/>
        </w:rPr>
      </w:pPr>
      <w:r w:rsidRPr="00231D83">
        <w:rPr>
          <w:rFonts w:ascii="Times New Roman" w:eastAsia="Times New Roman" w:hAnsi="Times New Roman"/>
          <w:snapToGrid w:val="0"/>
          <w:sz w:val="24"/>
          <w:szCs w:val="24"/>
        </w:rPr>
        <w:t xml:space="preserve">Управляващият орган информира </w:t>
      </w:r>
      <w:r w:rsidR="00941205">
        <w:rPr>
          <w:rFonts w:ascii="Times New Roman" w:eastAsia="Times New Roman" w:hAnsi="Times New Roman"/>
          <w:snapToGrid w:val="0"/>
          <w:sz w:val="24"/>
          <w:szCs w:val="24"/>
        </w:rPr>
        <w:t>Конкретния бенефициент</w:t>
      </w:r>
      <w:r w:rsidRPr="00231D83">
        <w:rPr>
          <w:rFonts w:ascii="Times New Roman" w:eastAsia="Times New Roman" w:hAnsi="Times New Roman"/>
          <w:snapToGrid w:val="0"/>
          <w:sz w:val="24"/>
          <w:szCs w:val="24"/>
        </w:rPr>
        <w:t xml:space="preserve"> за началната дата на периода.</w:t>
      </w:r>
    </w:p>
    <w:p w14:paraId="0F28EBD8" w14:textId="77777777" w:rsidR="00231D83" w:rsidRPr="00231D83" w:rsidRDefault="00231D83" w:rsidP="00231D83">
      <w:pPr>
        <w:tabs>
          <w:tab w:val="num" w:pos="-2127"/>
          <w:tab w:val="left" w:pos="2161"/>
        </w:tabs>
        <w:spacing w:after="120" w:line="240" w:lineRule="auto"/>
        <w:jc w:val="both"/>
        <w:rPr>
          <w:rFonts w:ascii="Times New Roman" w:eastAsia="Times New Roman" w:hAnsi="Times New Roman"/>
          <w:sz w:val="24"/>
          <w:szCs w:val="24"/>
          <w:lang w:eastAsia="en-GB"/>
        </w:rPr>
      </w:pPr>
      <w:bookmarkStart w:id="27" w:name="_Toc173497348"/>
      <w:bookmarkStart w:id="28" w:name="_Toc206396595"/>
      <w:r w:rsidRPr="00231D83">
        <w:rPr>
          <w:rFonts w:ascii="Times New Roman" w:eastAsia="Times New Roman" w:hAnsi="Times New Roman"/>
          <w:b/>
          <w:sz w:val="24"/>
          <w:szCs w:val="24"/>
          <w:lang w:eastAsia="en-GB"/>
        </w:rPr>
        <w:t>Окончателен размер на финансирането</w:t>
      </w:r>
      <w:bookmarkEnd w:id="27"/>
      <w:bookmarkEnd w:id="28"/>
      <w:r w:rsidRPr="00231D83">
        <w:rPr>
          <w:rFonts w:ascii="Times New Roman" w:eastAsia="Times New Roman" w:hAnsi="Times New Roman"/>
          <w:b/>
          <w:sz w:val="24"/>
          <w:szCs w:val="24"/>
          <w:lang w:eastAsia="en-GB"/>
        </w:rPr>
        <w:t>, предоставено от Управляващия орган</w:t>
      </w:r>
    </w:p>
    <w:p w14:paraId="2FEC796A" w14:textId="487D64B1" w:rsidR="00231D83" w:rsidRPr="00231D83" w:rsidRDefault="00231D83" w:rsidP="00231D83">
      <w:pPr>
        <w:spacing w:after="120" w:line="240" w:lineRule="auto"/>
        <w:ind w:left="720" w:hanging="720"/>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lastRenderedPageBreak/>
        <w:t>3.9</w:t>
      </w:r>
      <w:r w:rsidR="00507DFF">
        <w:rPr>
          <w:rFonts w:ascii="Times New Roman" w:eastAsia="Times New Roman" w:hAnsi="Times New Roman"/>
          <w:sz w:val="24"/>
          <w:szCs w:val="24"/>
          <w:lang w:eastAsia="en-GB"/>
        </w:rPr>
        <w:t>0</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t xml:space="preserve">Общата сума, която Управляващият орган ще изплати на </w:t>
      </w:r>
      <w:r w:rsidR="00941205">
        <w:rPr>
          <w:rFonts w:ascii="Times New Roman" w:eastAsia="Times New Roman" w:hAnsi="Times New Roman"/>
          <w:sz w:val="24"/>
          <w:szCs w:val="24"/>
          <w:lang w:eastAsia="en-GB"/>
        </w:rPr>
        <w:t>Конкретния бенефициент</w:t>
      </w:r>
      <w:r w:rsidRPr="00231D83">
        <w:rPr>
          <w:rFonts w:ascii="Times New Roman" w:eastAsia="Times New Roman" w:hAnsi="Times New Roman"/>
          <w:sz w:val="24"/>
          <w:szCs w:val="24"/>
          <w:lang w:eastAsia="en-GB"/>
        </w:rPr>
        <w:t xml:space="preserve">, не може да надвишава максималния размер на финансовата подкрепа, предвиден в </w:t>
      </w:r>
      <w:r w:rsidR="009F69A6">
        <w:rPr>
          <w:rFonts w:ascii="Times New Roman" w:eastAsia="Times New Roman" w:hAnsi="Times New Roman"/>
          <w:sz w:val="24"/>
          <w:szCs w:val="24"/>
          <w:lang w:eastAsia="en-GB"/>
        </w:rPr>
        <w:t>т</w:t>
      </w:r>
      <w:r w:rsidRPr="00231D83">
        <w:rPr>
          <w:rFonts w:ascii="Times New Roman" w:eastAsia="Times New Roman" w:hAnsi="Times New Roman"/>
          <w:sz w:val="24"/>
          <w:szCs w:val="24"/>
          <w:lang w:eastAsia="en-GB"/>
        </w:rPr>
        <w:t xml:space="preserve">. 1 от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w:t>
      </w:r>
    </w:p>
    <w:p w14:paraId="1DFA96F9" w14:textId="7ECA2290" w:rsidR="00231D83" w:rsidRPr="00231D83" w:rsidRDefault="00231D83" w:rsidP="00231D83">
      <w:pPr>
        <w:spacing w:after="120" w:line="240" w:lineRule="auto"/>
        <w:ind w:left="720" w:hanging="731"/>
        <w:jc w:val="both"/>
        <w:rPr>
          <w:rFonts w:ascii="Times New Roman" w:eastAsia="Times New Roman" w:hAnsi="Times New Roman"/>
          <w:sz w:val="24"/>
          <w:szCs w:val="24"/>
          <w:lang w:eastAsia="en-GB"/>
        </w:rPr>
      </w:pPr>
      <w:bookmarkStart w:id="29" w:name="_Ref41305681"/>
      <w:r w:rsidRPr="00231D83">
        <w:rPr>
          <w:rFonts w:ascii="Times New Roman" w:eastAsia="Times New Roman" w:hAnsi="Times New Roman"/>
          <w:sz w:val="24"/>
          <w:szCs w:val="24"/>
          <w:lang w:eastAsia="en-GB"/>
        </w:rPr>
        <w:t>3.9</w:t>
      </w:r>
      <w:r w:rsidR="00507DFF">
        <w:rPr>
          <w:rFonts w:ascii="Times New Roman" w:eastAsia="Times New Roman" w:hAnsi="Times New Roman"/>
          <w:sz w:val="24"/>
          <w:szCs w:val="24"/>
          <w:lang w:eastAsia="en-GB"/>
        </w:rPr>
        <w:t>1</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t xml:space="preserve">Ако при приключването на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подлежащите на възстановяване разходи възлизат на сума, по-малка от предвидения общ разход, посочен в </w:t>
      </w:r>
      <w:r w:rsidR="009F69A6">
        <w:rPr>
          <w:rFonts w:ascii="Times New Roman" w:eastAsia="Times New Roman" w:hAnsi="Times New Roman"/>
          <w:sz w:val="24"/>
          <w:szCs w:val="24"/>
          <w:lang w:eastAsia="en-GB"/>
        </w:rPr>
        <w:t>т</w:t>
      </w:r>
      <w:r w:rsidRPr="00231D83">
        <w:rPr>
          <w:rFonts w:ascii="Times New Roman" w:eastAsia="Times New Roman" w:hAnsi="Times New Roman"/>
          <w:sz w:val="24"/>
          <w:szCs w:val="24"/>
          <w:lang w:eastAsia="en-GB"/>
        </w:rPr>
        <w:t xml:space="preserve">. 1, приносът на </w:t>
      </w:r>
      <w:r w:rsidRPr="00231D83">
        <w:rPr>
          <w:rFonts w:ascii="Times New Roman" w:eastAsia="Times New Roman" w:hAnsi="Times New Roman"/>
          <w:color w:val="000000"/>
          <w:sz w:val="24"/>
          <w:szCs w:val="24"/>
          <w:lang w:eastAsia="en-GB"/>
        </w:rPr>
        <w:t>Управляващия</w:t>
      </w:r>
      <w:r w:rsidRPr="00231D83">
        <w:rPr>
          <w:rFonts w:ascii="Times New Roman" w:eastAsia="Times New Roman" w:hAnsi="Times New Roman"/>
          <w:sz w:val="24"/>
          <w:szCs w:val="24"/>
          <w:lang w:eastAsia="en-GB"/>
        </w:rPr>
        <w:t xml:space="preserve"> орган се ограничава до тази сума.</w:t>
      </w:r>
      <w:r w:rsidRPr="00231D83">
        <w:rPr>
          <w:rFonts w:ascii="Times New Roman" w:eastAsia="Times New Roman" w:hAnsi="Times New Roman"/>
          <w:sz w:val="24"/>
          <w:szCs w:val="24"/>
          <w:lang w:eastAsia="en-GB"/>
        </w:rPr>
        <w:tab/>
      </w:r>
    </w:p>
    <w:p w14:paraId="317EA287" w14:textId="3D6E9B99" w:rsidR="00231D83" w:rsidRPr="00231D83" w:rsidRDefault="00231D83" w:rsidP="00231D83">
      <w:pPr>
        <w:spacing w:after="120" w:line="240" w:lineRule="auto"/>
        <w:ind w:left="720" w:hanging="731"/>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3.9</w:t>
      </w:r>
      <w:r w:rsidR="00507DFF">
        <w:rPr>
          <w:rFonts w:ascii="Times New Roman" w:eastAsia="Times New Roman" w:hAnsi="Times New Roman"/>
          <w:sz w:val="24"/>
          <w:szCs w:val="24"/>
          <w:lang w:eastAsia="en-GB"/>
        </w:rPr>
        <w:t>2</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w:t>
      </w:r>
      <w:bookmarkEnd w:id="29"/>
    </w:p>
    <w:p w14:paraId="622DE73D" w14:textId="66B4E564" w:rsidR="00231D83" w:rsidRPr="00231D83" w:rsidRDefault="00231D83" w:rsidP="00231D83">
      <w:pPr>
        <w:spacing w:after="120" w:line="240" w:lineRule="auto"/>
        <w:ind w:left="720" w:hanging="731"/>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3.9</w:t>
      </w:r>
      <w:r w:rsidR="00507DFF">
        <w:rPr>
          <w:rFonts w:ascii="Times New Roman" w:eastAsia="Times New Roman" w:hAnsi="Times New Roman"/>
          <w:sz w:val="24"/>
          <w:szCs w:val="24"/>
          <w:lang w:eastAsia="en-GB"/>
        </w:rPr>
        <w:t>3</w:t>
      </w:r>
      <w:r w:rsidRPr="00231D83">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ab/>
        <w:t xml:space="preserve">Размерът на безвъзмездната финансова помощ по </w:t>
      </w:r>
      <w:r w:rsidR="00941205">
        <w:rPr>
          <w:rFonts w:ascii="Times New Roman" w:eastAsia="Times New Roman" w:hAnsi="Times New Roman"/>
          <w:sz w:val="24"/>
          <w:szCs w:val="24"/>
          <w:lang w:eastAsia="en-GB"/>
        </w:rPr>
        <w:t>Заповедта</w:t>
      </w:r>
      <w:r w:rsidRPr="00231D83">
        <w:rPr>
          <w:rFonts w:ascii="Times New Roman" w:eastAsia="Times New Roman" w:hAnsi="Times New Roman"/>
          <w:sz w:val="24"/>
          <w:szCs w:val="24"/>
          <w:lang w:eastAsia="en-GB"/>
        </w:rPr>
        <w:t xml:space="preserve"> е дължим до размера на верифицираните допустими разходи по </w:t>
      </w:r>
      <w:r w:rsidR="009F69A6">
        <w:rPr>
          <w:rFonts w:ascii="Times New Roman" w:eastAsia="Times New Roman" w:hAnsi="Times New Roman"/>
          <w:sz w:val="24"/>
          <w:szCs w:val="24"/>
          <w:lang w:eastAsia="en-GB"/>
        </w:rPr>
        <w:t>т</w:t>
      </w:r>
      <w:r w:rsidR="009F69A6" w:rsidRPr="00231D83">
        <w:rPr>
          <w:rFonts w:ascii="Times New Roman" w:eastAsia="Times New Roman" w:hAnsi="Times New Roman"/>
          <w:sz w:val="24"/>
          <w:szCs w:val="24"/>
          <w:lang w:eastAsia="en-GB"/>
        </w:rPr>
        <w:t xml:space="preserve"> </w:t>
      </w:r>
      <w:r w:rsidRPr="00F65815">
        <w:rPr>
          <w:rFonts w:ascii="Times New Roman" w:eastAsia="Times New Roman" w:hAnsi="Times New Roman"/>
          <w:sz w:val="24"/>
          <w:szCs w:val="24"/>
          <w:lang w:eastAsia="en-GB"/>
        </w:rPr>
        <w:t>3.</w:t>
      </w:r>
      <w:r w:rsidR="00831F8E" w:rsidRPr="00174BC1">
        <w:rPr>
          <w:rFonts w:ascii="Times New Roman" w:eastAsia="Times New Roman" w:hAnsi="Times New Roman"/>
          <w:sz w:val="24"/>
          <w:szCs w:val="24"/>
          <w:lang w:val="ru-RU" w:eastAsia="en-GB"/>
        </w:rPr>
        <w:t>87</w:t>
      </w:r>
      <w:r w:rsidRPr="00F65815">
        <w:rPr>
          <w:rFonts w:ascii="Times New Roman" w:eastAsia="Times New Roman" w:hAnsi="Times New Roman"/>
          <w:sz w:val="24"/>
          <w:szCs w:val="24"/>
          <w:lang w:eastAsia="en-GB"/>
        </w:rPr>
        <w:t>.</w:t>
      </w:r>
      <w:r w:rsidRPr="00231D83">
        <w:rPr>
          <w:rFonts w:ascii="Times New Roman" w:eastAsia="Times New Roman" w:hAnsi="Times New Roman"/>
          <w:sz w:val="24"/>
          <w:szCs w:val="24"/>
          <w:lang w:eastAsia="en-GB"/>
        </w:rPr>
        <w:t xml:space="preserve"> Извършените от </w:t>
      </w:r>
      <w:r w:rsidR="00941205">
        <w:rPr>
          <w:rFonts w:ascii="Times New Roman" w:eastAsia="Times New Roman" w:hAnsi="Times New Roman"/>
          <w:sz w:val="24"/>
          <w:szCs w:val="24"/>
          <w:lang w:eastAsia="en-GB"/>
        </w:rPr>
        <w:t>Конкретния бенефициент</w:t>
      </w:r>
      <w:r w:rsidRPr="00231D83">
        <w:rPr>
          <w:rFonts w:ascii="Times New Roman" w:eastAsia="Times New Roman" w:hAnsi="Times New Roman"/>
          <w:sz w:val="24"/>
          <w:szCs w:val="24"/>
          <w:lang w:eastAsia="en-GB"/>
        </w:rPr>
        <w:t xml:space="preserve"> недопустими разходи не подлежат на възстановяване.</w:t>
      </w:r>
    </w:p>
    <w:p w14:paraId="0928FB90" w14:textId="77777777" w:rsidR="00B83ABA" w:rsidRDefault="00B83ABA" w:rsidP="008604F7">
      <w:pPr>
        <w:spacing w:before="80" w:after="80" w:line="240" w:lineRule="auto"/>
        <w:jc w:val="both"/>
        <w:rPr>
          <w:rFonts w:ascii="Times New Roman" w:hAnsi="Times New Roman"/>
          <w:b/>
          <w:sz w:val="24"/>
          <w:szCs w:val="24"/>
          <w:lang w:eastAsia="fr-FR"/>
        </w:rPr>
      </w:pPr>
    </w:p>
    <w:p w14:paraId="09D1C57A" w14:textId="3DB2A321" w:rsidR="00085826" w:rsidRDefault="00352504" w:rsidP="008604F7">
      <w:pPr>
        <w:spacing w:before="80" w:after="80" w:line="240" w:lineRule="auto"/>
        <w:jc w:val="both"/>
        <w:rPr>
          <w:rFonts w:ascii="Times New Roman" w:hAnsi="Times New Roman"/>
          <w:b/>
          <w:sz w:val="24"/>
          <w:szCs w:val="24"/>
          <w:lang w:eastAsia="fr-FR"/>
        </w:rPr>
      </w:pPr>
      <w:r w:rsidRPr="00174BC1">
        <w:rPr>
          <w:rFonts w:ascii="Times New Roman" w:hAnsi="Times New Roman"/>
          <w:b/>
          <w:sz w:val="24"/>
          <w:szCs w:val="24"/>
          <w:lang w:eastAsia="fr-FR"/>
        </w:rPr>
        <w:t>4.</w:t>
      </w:r>
      <w:r>
        <w:rPr>
          <w:rFonts w:ascii="Times New Roman" w:hAnsi="Times New Roman"/>
          <w:sz w:val="24"/>
          <w:szCs w:val="24"/>
          <w:lang w:eastAsia="fr-FR"/>
        </w:rPr>
        <w:tab/>
      </w:r>
      <w:r w:rsidRPr="00174BC1">
        <w:rPr>
          <w:rFonts w:ascii="Times New Roman" w:hAnsi="Times New Roman"/>
          <w:b/>
          <w:sz w:val="24"/>
          <w:szCs w:val="24"/>
          <w:lang w:eastAsia="fr-FR"/>
        </w:rPr>
        <w:t>Конкретизация на условията за плащане</w:t>
      </w:r>
      <w:r w:rsidR="004C3860" w:rsidRPr="00174BC1">
        <w:rPr>
          <w:rFonts w:ascii="Times New Roman" w:hAnsi="Times New Roman"/>
          <w:b/>
          <w:sz w:val="24"/>
          <w:szCs w:val="24"/>
          <w:lang w:eastAsia="fr-FR"/>
        </w:rPr>
        <w:t>.</w:t>
      </w:r>
      <w:r w:rsidRPr="00893539">
        <w:rPr>
          <w:rFonts w:ascii="Times New Roman" w:hAnsi="Times New Roman"/>
          <w:sz w:val="24"/>
          <w:szCs w:val="24"/>
          <w:lang w:eastAsia="fr-FR"/>
        </w:rPr>
        <w:t xml:space="preserve"> </w:t>
      </w:r>
    </w:p>
    <w:p w14:paraId="1C1B7392" w14:textId="77777777" w:rsidR="00231D83" w:rsidRPr="00231D83" w:rsidRDefault="00231D83" w:rsidP="00231D83">
      <w:pPr>
        <w:spacing w:after="120" w:line="240" w:lineRule="auto"/>
        <w:ind w:left="709" w:hanging="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4.1.</w:t>
      </w:r>
      <w:r w:rsidRPr="00231D83">
        <w:rPr>
          <w:rFonts w:ascii="Times New Roman" w:eastAsia="Times New Roman" w:hAnsi="Times New Roman"/>
          <w:sz w:val="24"/>
          <w:szCs w:val="24"/>
          <w:lang w:eastAsia="en-GB"/>
        </w:rPr>
        <w:tab/>
        <w:t xml:space="preserve">Управляващият орган извършва плащанията в съответствие с </w:t>
      </w:r>
      <w:bookmarkStart w:id="30" w:name="_Ref41305337"/>
      <w:r w:rsidRPr="00231D83">
        <w:rPr>
          <w:rFonts w:ascii="Times New Roman" w:eastAsia="Times New Roman" w:hAnsi="Times New Roman"/>
          <w:sz w:val="24"/>
          <w:szCs w:val="24"/>
          <w:lang w:eastAsia="en-GB"/>
        </w:rPr>
        <w:t>условията на глава пета, раздел втори от ЗУСЕФСУ.</w:t>
      </w:r>
    </w:p>
    <w:bookmarkEnd w:id="30"/>
    <w:p w14:paraId="642D6BC6" w14:textId="77777777" w:rsidR="00231D83" w:rsidRPr="00231D83" w:rsidRDefault="00231D83" w:rsidP="00231D83">
      <w:pPr>
        <w:spacing w:after="120" w:line="240" w:lineRule="auto"/>
        <w:ind w:left="709" w:hanging="720"/>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4.2.</w:t>
      </w:r>
      <w:r w:rsidRPr="00231D83">
        <w:rPr>
          <w:rFonts w:ascii="Times New Roman" w:eastAsia="Times New Roman" w:hAnsi="Times New Roman"/>
          <w:sz w:val="24"/>
          <w:szCs w:val="24"/>
          <w:lang w:eastAsia="en-GB"/>
        </w:rPr>
        <w:tab/>
        <w:t>По отношение на извършването на плащания ще се прилагат актуалните разпоредби на Министерство на финансите относно реда и начина за предоставяне и отчитане на средствата от фондовете при споделено управление на средствата на Европейския съюз от бенефициентите.</w:t>
      </w:r>
    </w:p>
    <w:p w14:paraId="058E0DF2" w14:textId="77777777" w:rsidR="00B83ABA" w:rsidRDefault="00B83ABA" w:rsidP="00FC5BD7">
      <w:pPr>
        <w:spacing w:before="80" w:after="80" w:line="240" w:lineRule="auto"/>
        <w:jc w:val="both"/>
        <w:rPr>
          <w:rFonts w:ascii="Times New Roman" w:hAnsi="Times New Roman"/>
          <w:b/>
          <w:sz w:val="24"/>
          <w:szCs w:val="24"/>
          <w:lang w:eastAsia="fr-FR"/>
        </w:rPr>
      </w:pPr>
    </w:p>
    <w:p w14:paraId="4F2D9DCA" w14:textId="5D223D14" w:rsidR="00636E12" w:rsidRPr="00174BC1" w:rsidRDefault="00085826" w:rsidP="00FC5BD7">
      <w:pPr>
        <w:spacing w:before="80" w:after="80" w:line="240" w:lineRule="auto"/>
        <w:jc w:val="both"/>
        <w:rPr>
          <w:rFonts w:ascii="Times New Roman" w:hAnsi="Times New Roman"/>
          <w:b/>
          <w:sz w:val="24"/>
          <w:szCs w:val="24"/>
          <w:lang w:eastAsia="fr-FR"/>
        </w:rPr>
      </w:pPr>
      <w:r w:rsidRPr="00174BC1">
        <w:rPr>
          <w:rFonts w:ascii="Times New Roman" w:hAnsi="Times New Roman"/>
          <w:b/>
          <w:sz w:val="24"/>
          <w:szCs w:val="24"/>
          <w:lang w:eastAsia="fr-FR"/>
        </w:rPr>
        <w:t>5.</w:t>
      </w:r>
      <w:r w:rsidR="00636E12" w:rsidRPr="00B83ABA">
        <w:rPr>
          <w:rFonts w:ascii="Times New Roman" w:hAnsi="Times New Roman"/>
          <w:b/>
          <w:sz w:val="24"/>
          <w:szCs w:val="24"/>
          <w:lang w:eastAsia="fr-FR"/>
        </w:rPr>
        <w:tab/>
      </w:r>
      <w:r w:rsidR="002F2E6F" w:rsidRPr="00174BC1">
        <w:rPr>
          <w:rFonts w:ascii="Times New Roman" w:hAnsi="Times New Roman"/>
          <w:b/>
          <w:sz w:val="24"/>
          <w:szCs w:val="24"/>
          <w:lang w:eastAsia="fr-FR"/>
        </w:rPr>
        <w:t>Възстановяване</w:t>
      </w:r>
      <w:r w:rsidR="00636E12" w:rsidRPr="00174BC1">
        <w:rPr>
          <w:rFonts w:ascii="Times New Roman" w:hAnsi="Times New Roman"/>
          <w:b/>
          <w:sz w:val="24"/>
          <w:szCs w:val="24"/>
          <w:lang w:eastAsia="fr-FR"/>
        </w:rPr>
        <w:t xml:space="preserve"> на недължимо платените и надплатени суми, както и на неправомерно получените или неправомерно усвоени средства</w:t>
      </w:r>
      <w:r w:rsidR="00EA7367" w:rsidRPr="00174BC1">
        <w:rPr>
          <w:rFonts w:ascii="Times New Roman" w:hAnsi="Times New Roman"/>
          <w:b/>
          <w:sz w:val="24"/>
          <w:szCs w:val="24"/>
          <w:lang w:eastAsia="fr-FR"/>
        </w:rPr>
        <w:t>.</w:t>
      </w:r>
    </w:p>
    <w:p w14:paraId="240B212E" w14:textId="44D11242" w:rsidR="00231D83" w:rsidRPr="00231D83" w:rsidRDefault="00231D83" w:rsidP="00231D83">
      <w:pPr>
        <w:spacing w:after="120" w:line="240" w:lineRule="auto"/>
        <w:ind w:left="709" w:hanging="709"/>
        <w:jc w:val="both"/>
        <w:rPr>
          <w:rFonts w:ascii="Times New Roman" w:eastAsia="Times New Roman" w:hAnsi="Times New Roman"/>
          <w:sz w:val="24"/>
          <w:szCs w:val="24"/>
          <w:lang w:eastAsia="en-GB"/>
        </w:rPr>
      </w:pPr>
      <w:r w:rsidRPr="00231D83">
        <w:rPr>
          <w:rFonts w:ascii="Times New Roman" w:eastAsia="Times New Roman" w:hAnsi="Times New Roman"/>
          <w:color w:val="000000"/>
          <w:sz w:val="24"/>
          <w:szCs w:val="24"/>
          <w:lang w:eastAsia="en-GB"/>
        </w:rPr>
        <w:t xml:space="preserve">5.1. </w:t>
      </w:r>
      <w:r w:rsidRPr="00231D83">
        <w:rPr>
          <w:rFonts w:ascii="Times New Roman" w:eastAsia="Times New Roman" w:hAnsi="Times New Roman"/>
          <w:color w:val="000000"/>
          <w:sz w:val="24"/>
          <w:szCs w:val="24"/>
          <w:lang w:eastAsia="en-GB"/>
        </w:rPr>
        <w:tab/>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се задължава да възстанови на Управляващия орган всички, 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ЗУСЕФСУ.</w:t>
      </w:r>
    </w:p>
    <w:p w14:paraId="5A04B089" w14:textId="23B63B28" w:rsidR="00231D83" w:rsidRPr="00231D83" w:rsidRDefault="00231D83" w:rsidP="00231D83">
      <w:pPr>
        <w:spacing w:after="120" w:line="240" w:lineRule="auto"/>
        <w:ind w:left="709"/>
        <w:jc w:val="both"/>
        <w:rPr>
          <w:rFonts w:ascii="Times New Roman" w:eastAsia="Times New Roman" w:hAnsi="Times New Roman"/>
          <w:color w:val="000000"/>
          <w:sz w:val="24"/>
          <w:szCs w:val="24"/>
          <w:lang w:eastAsia="en-GB"/>
        </w:rPr>
      </w:pPr>
      <w:r w:rsidRPr="00231D83">
        <w:rPr>
          <w:rFonts w:ascii="Times New Roman" w:eastAsia="Times New Roman" w:hAnsi="Times New Roman"/>
          <w:color w:val="000000"/>
          <w:sz w:val="24"/>
          <w:szCs w:val="24"/>
          <w:lang w:eastAsia="en-GB"/>
        </w:rPr>
        <w:t xml:space="preserve">Управляващият орган може да прихване дължимите средства за възстановяване, включително и лихвата по тях, от последващи плащания на средства, на които </w:t>
      </w:r>
      <w:r w:rsidR="00941205">
        <w:rPr>
          <w:rFonts w:ascii="Times New Roman" w:eastAsia="Times New Roman" w:hAnsi="Times New Roman"/>
          <w:color w:val="000000"/>
          <w:sz w:val="24"/>
          <w:szCs w:val="24"/>
          <w:lang w:eastAsia="en-GB"/>
        </w:rPr>
        <w:t>Конкретния бенефициент</w:t>
      </w:r>
      <w:r w:rsidRPr="00231D83">
        <w:rPr>
          <w:rFonts w:ascii="Times New Roman" w:eastAsia="Times New Roman" w:hAnsi="Times New Roman"/>
          <w:color w:val="000000"/>
          <w:sz w:val="24"/>
          <w:szCs w:val="24"/>
          <w:lang w:eastAsia="en-GB"/>
        </w:rPr>
        <w:t xml:space="preserve"> има право, когато същите не са възстановени в срока, посочен в настоящия член.</w:t>
      </w:r>
    </w:p>
    <w:p w14:paraId="00F554E9" w14:textId="21082475" w:rsidR="00231D83" w:rsidRPr="00231D83" w:rsidRDefault="00941205" w:rsidP="00231D83">
      <w:pPr>
        <w:spacing w:after="120" w:line="240" w:lineRule="auto"/>
        <w:ind w:left="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Конкретният бенефициент</w:t>
      </w:r>
      <w:r w:rsidR="00231D83" w:rsidRPr="00231D83">
        <w:rPr>
          <w:rFonts w:ascii="Times New Roman" w:eastAsia="Times New Roman" w:hAnsi="Times New Roman"/>
          <w:sz w:val="24"/>
          <w:szCs w:val="24"/>
          <w:lang w:eastAsia="en-GB"/>
        </w:rPr>
        <w:t xml:space="preserve">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w:t>
      </w:r>
    </w:p>
    <w:p w14:paraId="5EC719A7" w14:textId="506B5573" w:rsidR="00231D83" w:rsidRPr="00231D83" w:rsidRDefault="00231D83" w:rsidP="00231D83">
      <w:pPr>
        <w:spacing w:after="120" w:line="240" w:lineRule="auto"/>
        <w:ind w:left="709" w:hanging="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 xml:space="preserve">5.2. </w:t>
      </w:r>
      <w:r w:rsidRPr="00231D83">
        <w:rPr>
          <w:rFonts w:ascii="Times New Roman" w:eastAsia="Times New Roman" w:hAnsi="Times New Roman"/>
          <w:sz w:val="24"/>
          <w:szCs w:val="24"/>
          <w:lang w:eastAsia="en-GB"/>
        </w:rPr>
        <w:tab/>
        <w:t xml:space="preserve">В случай, че </w:t>
      </w:r>
      <w:r w:rsidR="00941205">
        <w:rPr>
          <w:rFonts w:ascii="Times New Roman" w:eastAsia="Times New Roman" w:hAnsi="Times New Roman"/>
          <w:sz w:val="24"/>
          <w:szCs w:val="24"/>
          <w:lang w:eastAsia="en-GB"/>
        </w:rPr>
        <w:t>Конкретният бенефициент</w:t>
      </w:r>
      <w:r w:rsidRPr="00231D83">
        <w:rPr>
          <w:rFonts w:ascii="Times New Roman" w:eastAsia="Times New Roman" w:hAnsi="Times New Roman"/>
          <w:sz w:val="24"/>
          <w:szCs w:val="24"/>
          <w:lang w:eastAsia="en-GB"/>
        </w:rPr>
        <w:t xml:space="preserve"> не върне изисканите суми в определения срок в член </w:t>
      </w:r>
      <w:r w:rsidR="00E472E6" w:rsidRPr="00F65815">
        <w:rPr>
          <w:rFonts w:ascii="Times New Roman" w:eastAsia="Times New Roman" w:hAnsi="Times New Roman"/>
          <w:sz w:val="24"/>
          <w:szCs w:val="24"/>
          <w:lang w:eastAsia="en-GB"/>
        </w:rPr>
        <w:t>5</w:t>
      </w:r>
      <w:r w:rsidRPr="00E472E6">
        <w:rPr>
          <w:rFonts w:ascii="Times New Roman" w:eastAsia="Times New Roman" w:hAnsi="Times New Roman"/>
          <w:sz w:val="24"/>
          <w:szCs w:val="24"/>
          <w:lang w:eastAsia="en-GB"/>
        </w:rPr>
        <w:t>.</w:t>
      </w:r>
      <w:r w:rsidR="00E472E6" w:rsidRPr="00F65815">
        <w:rPr>
          <w:rFonts w:ascii="Times New Roman" w:eastAsia="Times New Roman" w:hAnsi="Times New Roman"/>
          <w:sz w:val="24"/>
          <w:szCs w:val="24"/>
          <w:lang w:eastAsia="en-GB"/>
        </w:rPr>
        <w:t>1</w:t>
      </w:r>
      <w:r w:rsidRPr="00231D83">
        <w:rPr>
          <w:rFonts w:ascii="Times New Roman" w:eastAsia="Times New Roman" w:hAnsi="Times New Roman"/>
          <w:sz w:val="24"/>
          <w:szCs w:val="24"/>
          <w:lang w:eastAsia="en-GB"/>
        </w:rPr>
        <w:t xml:space="preserve">, Управляващият орган има право на обезщетение за забавено плащане в размер на законовата лихва за периода на просрочието. </w:t>
      </w:r>
    </w:p>
    <w:p w14:paraId="172FFF8D" w14:textId="397BD9F8" w:rsidR="00231D83" w:rsidRPr="00231D83" w:rsidRDefault="00231D83" w:rsidP="00231D83">
      <w:pPr>
        <w:spacing w:after="120" w:line="240" w:lineRule="auto"/>
        <w:ind w:left="709" w:hanging="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5.3.</w:t>
      </w:r>
      <w:r w:rsidRPr="00231D83">
        <w:rPr>
          <w:rFonts w:ascii="Times New Roman" w:eastAsia="Times New Roman" w:hAnsi="Times New Roman"/>
          <w:sz w:val="24"/>
          <w:szCs w:val="24"/>
          <w:lang w:eastAsia="en-GB"/>
        </w:rPr>
        <w:tab/>
        <w:t xml:space="preserve">Сумите, включително лихвите по тях, подлежащи на възстановяване от </w:t>
      </w:r>
      <w:r w:rsidR="00941205">
        <w:rPr>
          <w:rFonts w:ascii="Times New Roman" w:eastAsia="Times New Roman" w:hAnsi="Times New Roman"/>
          <w:sz w:val="24"/>
          <w:szCs w:val="24"/>
          <w:lang w:eastAsia="en-GB"/>
        </w:rPr>
        <w:t>Конкретния бенефициент</w:t>
      </w:r>
      <w:r w:rsidRPr="00231D83">
        <w:rPr>
          <w:rFonts w:ascii="Times New Roman" w:eastAsia="Times New Roman" w:hAnsi="Times New Roman"/>
          <w:sz w:val="24"/>
          <w:szCs w:val="24"/>
          <w:lang w:eastAsia="en-GB"/>
        </w:rPr>
        <w:t xml:space="preserve">, могат да бъдат прихванати от всякакви суми, дължими </w:t>
      </w:r>
      <w:r w:rsidRPr="00231D83">
        <w:rPr>
          <w:rFonts w:ascii="Times New Roman" w:eastAsia="Times New Roman" w:hAnsi="Times New Roman"/>
          <w:sz w:val="24"/>
          <w:szCs w:val="24"/>
          <w:lang w:eastAsia="en-GB"/>
        </w:rPr>
        <w:lastRenderedPageBreak/>
        <w:t xml:space="preserve">от </w:t>
      </w:r>
      <w:r w:rsidRPr="00231D83">
        <w:rPr>
          <w:rFonts w:ascii="Times New Roman" w:eastAsia="Times New Roman" w:hAnsi="Times New Roman"/>
          <w:color w:val="000000"/>
          <w:sz w:val="24"/>
          <w:szCs w:val="24"/>
          <w:lang w:eastAsia="en-GB"/>
        </w:rPr>
        <w:t>Управляващия</w:t>
      </w:r>
      <w:r w:rsidRPr="00231D83">
        <w:rPr>
          <w:rFonts w:ascii="Times New Roman" w:eastAsia="Times New Roman" w:hAnsi="Times New Roman"/>
          <w:sz w:val="24"/>
          <w:szCs w:val="24"/>
          <w:lang w:eastAsia="en-GB"/>
        </w:rPr>
        <w:t xml:space="preserve"> орган на </w:t>
      </w:r>
      <w:r w:rsidR="00941205">
        <w:rPr>
          <w:rFonts w:ascii="Times New Roman" w:eastAsia="Times New Roman" w:hAnsi="Times New Roman"/>
          <w:sz w:val="24"/>
          <w:szCs w:val="24"/>
          <w:lang w:eastAsia="en-GB"/>
        </w:rPr>
        <w:t>Конкретния бенефициент</w:t>
      </w:r>
      <w:r w:rsidRPr="00231D83">
        <w:rPr>
          <w:rFonts w:ascii="Times New Roman" w:eastAsia="Times New Roman" w:hAnsi="Times New Roman"/>
          <w:sz w:val="24"/>
          <w:szCs w:val="24"/>
          <w:lang w:eastAsia="en-GB"/>
        </w:rPr>
        <w:t>, включително от други действащи договори.</w:t>
      </w:r>
    </w:p>
    <w:p w14:paraId="276B8809" w14:textId="5F65C24E" w:rsidR="00231D83" w:rsidRPr="00231D83" w:rsidRDefault="00231D83" w:rsidP="00231D83">
      <w:pPr>
        <w:spacing w:after="120" w:line="240" w:lineRule="auto"/>
        <w:ind w:left="709" w:hanging="709"/>
        <w:jc w:val="both"/>
        <w:rPr>
          <w:rFonts w:ascii="Times New Roman" w:eastAsia="Times New Roman" w:hAnsi="Times New Roman"/>
          <w:sz w:val="24"/>
          <w:szCs w:val="24"/>
          <w:lang w:eastAsia="en-GB"/>
        </w:rPr>
      </w:pPr>
      <w:r w:rsidRPr="00231D83">
        <w:rPr>
          <w:rFonts w:ascii="Times New Roman" w:eastAsia="Times New Roman" w:hAnsi="Times New Roman"/>
          <w:sz w:val="24"/>
          <w:szCs w:val="24"/>
          <w:lang w:eastAsia="en-GB"/>
        </w:rPr>
        <w:t>5.4.</w:t>
      </w:r>
      <w:r w:rsidRPr="00231D83">
        <w:rPr>
          <w:rFonts w:ascii="Times New Roman" w:eastAsia="Times New Roman" w:hAnsi="Times New Roman"/>
          <w:sz w:val="24"/>
          <w:szCs w:val="24"/>
          <w:lang w:eastAsia="en-GB"/>
        </w:rPr>
        <w:tab/>
        <w:t xml:space="preserve">Банковите такси, свързани с връщането на дължими суми на </w:t>
      </w:r>
      <w:r w:rsidRPr="00231D83">
        <w:rPr>
          <w:rFonts w:ascii="Times New Roman" w:eastAsia="Times New Roman" w:hAnsi="Times New Roman"/>
          <w:color w:val="000000"/>
          <w:sz w:val="24"/>
          <w:szCs w:val="24"/>
          <w:lang w:eastAsia="en-GB"/>
        </w:rPr>
        <w:t>Управляващия</w:t>
      </w:r>
      <w:r w:rsidRPr="00231D83">
        <w:rPr>
          <w:rFonts w:ascii="Times New Roman" w:eastAsia="Times New Roman" w:hAnsi="Times New Roman"/>
          <w:sz w:val="24"/>
          <w:szCs w:val="24"/>
          <w:lang w:eastAsia="en-GB"/>
        </w:rPr>
        <w:t xml:space="preserve"> орган, са изцяло за сметка на </w:t>
      </w:r>
      <w:r w:rsidR="00941205">
        <w:rPr>
          <w:rFonts w:ascii="Times New Roman" w:eastAsia="Times New Roman" w:hAnsi="Times New Roman"/>
          <w:sz w:val="24"/>
          <w:szCs w:val="24"/>
          <w:lang w:eastAsia="en-GB"/>
        </w:rPr>
        <w:t>Конкретния бенефициент</w:t>
      </w:r>
      <w:r w:rsidRPr="00231D83">
        <w:rPr>
          <w:rFonts w:ascii="Times New Roman" w:eastAsia="Times New Roman" w:hAnsi="Times New Roman"/>
          <w:sz w:val="24"/>
          <w:szCs w:val="24"/>
          <w:lang w:eastAsia="en-GB"/>
        </w:rPr>
        <w:t>.</w:t>
      </w:r>
    </w:p>
    <w:p w14:paraId="634E8381" w14:textId="49D83434" w:rsidR="00231D83" w:rsidRPr="00231D83" w:rsidRDefault="00B12370" w:rsidP="00231D83">
      <w:pPr>
        <w:spacing w:after="120" w:line="240" w:lineRule="auto"/>
        <w:ind w:left="709"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5.5.</w:t>
      </w:r>
      <w:r>
        <w:rPr>
          <w:rFonts w:ascii="Times New Roman" w:eastAsia="Times New Roman" w:hAnsi="Times New Roman"/>
          <w:sz w:val="24"/>
          <w:szCs w:val="24"/>
          <w:lang w:eastAsia="en-GB"/>
        </w:rPr>
        <w:tab/>
      </w:r>
      <w:r w:rsidR="00231D83" w:rsidRPr="00231D83">
        <w:rPr>
          <w:rFonts w:ascii="Times New Roman" w:eastAsia="Times New Roman" w:hAnsi="Times New Roman"/>
          <w:sz w:val="24"/>
          <w:szCs w:val="24"/>
          <w:lang w:eastAsia="en-GB"/>
        </w:rPr>
        <w:t xml:space="preserve">За събиране на вземанията се спазват разпоредби на чл. 64а от ЗУСЕФСУ. </w:t>
      </w:r>
    </w:p>
    <w:p w14:paraId="5617DB95" w14:textId="1628498D" w:rsidR="00636E12" w:rsidRDefault="00636E12" w:rsidP="00FC5BD7">
      <w:pPr>
        <w:spacing w:before="80" w:after="80" w:line="240" w:lineRule="auto"/>
        <w:jc w:val="both"/>
        <w:rPr>
          <w:rFonts w:ascii="Times New Roman" w:hAnsi="Times New Roman"/>
          <w:b/>
          <w:sz w:val="24"/>
          <w:szCs w:val="24"/>
          <w:lang w:eastAsia="fr-FR"/>
        </w:rPr>
      </w:pPr>
    </w:p>
    <w:p w14:paraId="66B0CAB4" w14:textId="77777777" w:rsidR="00D17DBD" w:rsidRPr="00B83ABA" w:rsidRDefault="00636E12" w:rsidP="00F65815">
      <w:pPr>
        <w:spacing w:before="80" w:after="80" w:line="240" w:lineRule="auto"/>
        <w:jc w:val="both"/>
        <w:rPr>
          <w:rFonts w:ascii="Times New Roman" w:hAnsi="Times New Roman"/>
          <w:b/>
          <w:sz w:val="24"/>
          <w:szCs w:val="24"/>
          <w:lang w:eastAsia="fr-FR"/>
        </w:rPr>
      </w:pPr>
      <w:r w:rsidRPr="00174BC1">
        <w:rPr>
          <w:rFonts w:ascii="Times New Roman" w:hAnsi="Times New Roman"/>
          <w:b/>
          <w:sz w:val="24"/>
          <w:szCs w:val="24"/>
          <w:lang w:eastAsia="fr-FR"/>
        </w:rPr>
        <w:t>6</w:t>
      </w:r>
      <w:r w:rsidR="00C83792" w:rsidRPr="00174BC1">
        <w:rPr>
          <w:rFonts w:ascii="Times New Roman" w:hAnsi="Times New Roman"/>
          <w:b/>
          <w:sz w:val="24"/>
          <w:szCs w:val="24"/>
          <w:lang w:eastAsia="fr-FR"/>
        </w:rPr>
        <w:t>.</w:t>
      </w:r>
      <w:r w:rsidRPr="00174BC1">
        <w:rPr>
          <w:rFonts w:ascii="Times New Roman" w:hAnsi="Times New Roman"/>
          <w:b/>
          <w:sz w:val="24"/>
          <w:szCs w:val="24"/>
          <w:lang w:eastAsia="fr-FR"/>
        </w:rPr>
        <w:tab/>
      </w:r>
      <w:r w:rsidR="00085826" w:rsidRPr="00174BC1">
        <w:rPr>
          <w:rFonts w:ascii="Times New Roman" w:hAnsi="Times New Roman"/>
          <w:b/>
          <w:sz w:val="24"/>
          <w:szCs w:val="24"/>
          <w:lang w:eastAsia="fr-FR"/>
        </w:rPr>
        <w:t>Информация, че безвъзмездната финансова помощ има характер на допустима държавна или минимална помощ, с посочване на акта на Европейския съюз, съгласно който се предоставя или одобрява</w:t>
      </w:r>
      <w:r w:rsidR="00EA7367" w:rsidRPr="00174BC1">
        <w:rPr>
          <w:rFonts w:ascii="Times New Roman" w:hAnsi="Times New Roman"/>
          <w:b/>
          <w:sz w:val="24"/>
          <w:szCs w:val="24"/>
          <w:lang w:eastAsia="fr-FR"/>
        </w:rPr>
        <w:t>.</w:t>
      </w:r>
      <w:r w:rsidR="00085826" w:rsidRPr="00B83ABA">
        <w:rPr>
          <w:rFonts w:ascii="Times New Roman" w:hAnsi="Times New Roman"/>
          <w:b/>
          <w:sz w:val="24"/>
          <w:szCs w:val="24"/>
          <w:lang w:eastAsia="fr-FR"/>
        </w:rPr>
        <w:t xml:space="preserve"> </w:t>
      </w:r>
    </w:p>
    <w:p w14:paraId="49117346" w14:textId="5A7C33FB" w:rsidR="00085826" w:rsidRPr="00EF440B" w:rsidRDefault="00EC4F5D" w:rsidP="00F65815">
      <w:pPr>
        <w:spacing w:before="80" w:after="80" w:line="240" w:lineRule="auto"/>
        <w:jc w:val="both"/>
        <w:rPr>
          <w:rFonts w:ascii="Times New Roman" w:hAnsi="Times New Roman"/>
          <w:i/>
          <w:sz w:val="24"/>
          <w:szCs w:val="24"/>
          <w:lang w:eastAsia="fr-FR"/>
        </w:rPr>
      </w:pPr>
      <w:r>
        <w:rPr>
          <w:rFonts w:ascii="Times New Roman" w:hAnsi="Times New Roman"/>
          <w:i/>
          <w:sz w:val="24"/>
          <w:szCs w:val="24"/>
          <w:lang w:eastAsia="fr-FR"/>
        </w:rPr>
        <w:t>н</w:t>
      </w:r>
      <w:r w:rsidR="00EE347E">
        <w:rPr>
          <w:rFonts w:ascii="Times New Roman" w:hAnsi="Times New Roman"/>
          <w:i/>
          <w:sz w:val="24"/>
          <w:szCs w:val="24"/>
          <w:lang w:eastAsia="fr-FR"/>
        </w:rPr>
        <w:t>е</w:t>
      </w:r>
      <w:r w:rsidR="00085826" w:rsidRPr="00EF440B">
        <w:rPr>
          <w:rFonts w:ascii="Times New Roman" w:hAnsi="Times New Roman"/>
          <w:i/>
          <w:sz w:val="24"/>
          <w:szCs w:val="24"/>
          <w:lang w:eastAsia="fr-FR"/>
        </w:rPr>
        <w:t>приложимо</w:t>
      </w:r>
    </w:p>
    <w:p w14:paraId="3D803366" w14:textId="7C77D43B" w:rsidR="00085826" w:rsidRPr="00EF440B" w:rsidRDefault="00085826" w:rsidP="001676E7">
      <w:pPr>
        <w:spacing w:before="80" w:after="80" w:line="240" w:lineRule="auto"/>
        <w:ind w:firstLine="708"/>
        <w:jc w:val="both"/>
        <w:rPr>
          <w:rFonts w:ascii="Times New Roman" w:hAnsi="Times New Roman"/>
          <w:b/>
          <w:sz w:val="24"/>
          <w:szCs w:val="24"/>
          <w:lang w:eastAsia="fr-FR"/>
        </w:rPr>
      </w:pPr>
    </w:p>
    <w:p w14:paraId="7A40AA44" w14:textId="5C34688B" w:rsidR="00085826" w:rsidRPr="00174BC1" w:rsidRDefault="00C83792" w:rsidP="00FC5BD7">
      <w:pPr>
        <w:spacing w:before="80" w:after="80" w:line="240" w:lineRule="auto"/>
        <w:jc w:val="both"/>
        <w:rPr>
          <w:rFonts w:ascii="Times New Roman" w:hAnsi="Times New Roman"/>
          <w:b/>
          <w:sz w:val="24"/>
          <w:szCs w:val="24"/>
          <w:lang w:eastAsia="fr-FR"/>
        </w:rPr>
      </w:pPr>
      <w:r w:rsidRPr="00174BC1">
        <w:rPr>
          <w:rFonts w:ascii="Times New Roman" w:hAnsi="Times New Roman"/>
          <w:b/>
          <w:sz w:val="24"/>
          <w:szCs w:val="24"/>
          <w:lang w:eastAsia="fr-FR"/>
        </w:rPr>
        <w:t>7.</w:t>
      </w:r>
      <w:r w:rsidRPr="00174BC1">
        <w:rPr>
          <w:rFonts w:ascii="Times New Roman" w:hAnsi="Times New Roman"/>
          <w:b/>
          <w:sz w:val="24"/>
          <w:szCs w:val="24"/>
          <w:lang w:eastAsia="fr-FR"/>
        </w:rPr>
        <w:tab/>
      </w:r>
      <w:r w:rsidR="00085826" w:rsidRPr="00174BC1">
        <w:rPr>
          <w:rFonts w:ascii="Times New Roman" w:hAnsi="Times New Roman"/>
          <w:b/>
          <w:sz w:val="24"/>
          <w:szCs w:val="24"/>
          <w:lang w:eastAsia="fr-FR"/>
        </w:rPr>
        <w:t xml:space="preserve">Одобреният проект и документите по чл. 26, ал. 1 от Закона за управление на средствата от </w:t>
      </w:r>
      <w:r w:rsidR="00043DD4" w:rsidRPr="00174BC1">
        <w:rPr>
          <w:rFonts w:ascii="Times New Roman" w:hAnsi="Times New Roman"/>
          <w:b/>
          <w:sz w:val="24"/>
          <w:szCs w:val="24"/>
          <w:lang w:eastAsia="fr-FR"/>
        </w:rPr>
        <w:t>Европейските</w:t>
      </w:r>
      <w:r w:rsidR="00085826" w:rsidRPr="00174BC1">
        <w:rPr>
          <w:rFonts w:ascii="Times New Roman" w:hAnsi="Times New Roman"/>
          <w:b/>
          <w:sz w:val="24"/>
          <w:szCs w:val="24"/>
          <w:lang w:eastAsia="fr-FR"/>
        </w:rPr>
        <w:t xml:space="preserve"> фондове</w:t>
      </w:r>
      <w:r w:rsidR="005C4965" w:rsidRPr="00174BC1">
        <w:rPr>
          <w:rFonts w:ascii="Times New Roman" w:hAnsi="Times New Roman"/>
          <w:b/>
          <w:sz w:val="24"/>
          <w:szCs w:val="24"/>
          <w:lang w:eastAsia="fr-FR"/>
        </w:rPr>
        <w:t xml:space="preserve"> при споделено управление</w:t>
      </w:r>
      <w:r w:rsidR="00085826" w:rsidRPr="00174BC1">
        <w:rPr>
          <w:rFonts w:ascii="Times New Roman" w:hAnsi="Times New Roman"/>
          <w:b/>
          <w:sz w:val="24"/>
          <w:szCs w:val="24"/>
          <w:lang w:eastAsia="fr-FR"/>
        </w:rPr>
        <w:t>, в частта, определяща условията за изпълнение, са неразделна част от настоящ</w:t>
      </w:r>
      <w:r w:rsidR="005564B5" w:rsidRPr="00174BC1">
        <w:rPr>
          <w:rFonts w:ascii="Times New Roman" w:hAnsi="Times New Roman"/>
          <w:b/>
          <w:sz w:val="24"/>
          <w:szCs w:val="24"/>
          <w:lang w:eastAsia="fr-FR"/>
        </w:rPr>
        <w:t>ата</w:t>
      </w:r>
      <w:r w:rsidR="00085826" w:rsidRPr="00174BC1">
        <w:rPr>
          <w:rFonts w:ascii="Times New Roman" w:hAnsi="Times New Roman"/>
          <w:b/>
          <w:sz w:val="24"/>
          <w:szCs w:val="24"/>
          <w:lang w:eastAsia="fr-FR"/>
        </w:rPr>
        <w:t xml:space="preserve"> </w:t>
      </w:r>
      <w:r w:rsidR="00941205" w:rsidRPr="00174BC1">
        <w:rPr>
          <w:rFonts w:ascii="Times New Roman" w:hAnsi="Times New Roman"/>
          <w:b/>
          <w:sz w:val="24"/>
          <w:szCs w:val="24"/>
          <w:lang w:eastAsia="fr-FR"/>
        </w:rPr>
        <w:t>Заповед</w:t>
      </w:r>
      <w:r w:rsidR="00085826" w:rsidRPr="00174BC1">
        <w:rPr>
          <w:rFonts w:ascii="Times New Roman" w:hAnsi="Times New Roman"/>
          <w:b/>
          <w:sz w:val="24"/>
          <w:szCs w:val="24"/>
          <w:lang w:eastAsia="fr-FR"/>
        </w:rPr>
        <w:t>.</w:t>
      </w:r>
    </w:p>
    <w:p w14:paraId="050A55FE" w14:textId="77777777" w:rsidR="00FA7F2B" w:rsidRDefault="00FA7F2B" w:rsidP="00FC5BD7">
      <w:pPr>
        <w:spacing w:before="80" w:after="80" w:line="240" w:lineRule="auto"/>
        <w:jc w:val="both"/>
        <w:rPr>
          <w:rFonts w:ascii="Times New Roman" w:hAnsi="Times New Roman"/>
          <w:sz w:val="24"/>
          <w:szCs w:val="24"/>
          <w:lang w:eastAsia="fr-FR"/>
        </w:rPr>
      </w:pPr>
    </w:p>
    <w:p w14:paraId="121380CF" w14:textId="77777777" w:rsidR="00FA7F2B" w:rsidRPr="007B5B5B" w:rsidRDefault="00FA7F2B" w:rsidP="00FA7F2B">
      <w:pPr>
        <w:spacing w:after="120" w:line="240" w:lineRule="auto"/>
        <w:ind w:left="567" w:hanging="567"/>
        <w:jc w:val="both"/>
        <w:rPr>
          <w:rFonts w:ascii="Times New Roman" w:eastAsia="Times New Roman" w:hAnsi="Times New Roman"/>
          <w:b/>
          <w:i/>
          <w:sz w:val="24"/>
          <w:szCs w:val="24"/>
        </w:rPr>
      </w:pPr>
      <w:r w:rsidRPr="007B5B5B">
        <w:rPr>
          <w:rFonts w:ascii="Times New Roman" w:eastAsia="Times New Roman" w:hAnsi="Times New Roman"/>
          <w:b/>
          <w:sz w:val="24"/>
          <w:szCs w:val="24"/>
        </w:rPr>
        <w:t>ПРИЛОЖЕНИЯ</w:t>
      </w:r>
    </w:p>
    <w:p w14:paraId="11413FB9" w14:textId="28648162" w:rsidR="00FA7F2B" w:rsidRPr="007B5B5B" w:rsidRDefault="00FA7F2B" w:rsidP="00FA7F2B">
      <w:pPr>
        <w:spacing w:after="120" w:line="240" w:lineRule="auto"/>
        <w:jc w:val="both"/>
        <w:rPr>
          <w:rFonts w:ascii="Times New Roman" w:eastAsia="Times New Roman" w:hAnsi="Times New Roman"/>
          <w:sz w:val="24"/>
          <w:szCs w:val="24"/>
        </w:rPr>
      </w:pPr>
      <w:r w:rsidRPr="007B5B5B">
        <w:rPr>
          <w:rFonts w:ascii="Times New Roman" w:eastAsia="Times New Roman" w:hAnsi="Times New Roman"/>
          <w:sz w:val="24"/>
          <w:szCs w:val="24"/>
        </w:rPr>
        <w:t>Следните документи представляват приложения към настоящ</w:t>
      </w:r>
      <w:r w:rsidR="005564B5">
        <w:rPr>
          <w:rFonts w:ascii="Times New Roman" w:eastAsia="Times New Roman" w:hAnsi="Times New Roman"/>
          <w:sz w:val="24"/>
          <w:szCs w:val="24"/>
        </w:rPr>
        <w:t>ата</w:t>
      </w:r>
      <w:r w:rsidRPr="007B5B5B">
        <w:rPr>
          <w:rFonts w:ascii="Times New Roman" w:eastAsia="Times New Roman" w:hAnsi="Times New Roman"/>
          <w:sz w:val="24"/>
          <w:szCs w:val="24"/>
        </w:rPr>
        <w:t xml:space="preserve"> </w:t>
      </w:r>
      <w:r w:rsidR="00941205">
        <w:rPr>
          <w:rFonts w:ascii="Times New Roman" w:eastAsia="Times New Roman" w:hAnsi="Times New Roman"/>
          <w:sz w:val="24"/>
          <w:szCs w:val="24"/>
        </w:rPr>
        <w:t>Заповед</w:t>
      </w:r>
      <w:r w:rsidRPr="007B5B5B">
        <w:rPr>
          <w:rFonts w:ascii="Times New Roman" w:eastAsia="Times New Roman" w:hAnsi="Times New Roman"/>
          <w:sz w:val="24"/>
          <w:szCs w:val="24"/>
        </w:rPr>
        <w:t xml:space="preserve"> за предоставяне на безвъзмездна финансова помощ и са неразделна част от него:</w:t>
      </w:r>
    </w:p>
    <w:p w14:paraId="0F364A5E" w14:textId="77777777" w:rsidR="00FA7F2B" w:rsidRPr="007B5B5B" w:rsidRDefault="00FA7F2B" w:rsidP="00FA7F2B">
      <w:pPr>
        <w:pStyle w:val="TOC2"/>
        <w:rPr>
          <w:b w:val="0"/>
        </w:rPr>
      </w:pPr>
      <w:r w:rsidRPr="007B5B5B">
        <w:rPr>
          <w:b w:val="0"/>
        </w:rPr>
        <w:t>Формуляр за кандидатстване  в ИСУН</w:t>
      </w:r>
      <w:r>
        <w:rPr>
          <w:b w:val="0"/>
        </w:rPr>
        <w:t xml:space="preserve"> № ……….</w:t>
      </w:r>
    </w:p>
    <w:p w14:paraId="447F0A5F" w14:textId="2AE0F1CD" w:rsidR="00FA7F2B" w:rsidRPr="00945E5C" w:rsidRDefault="00FA7F2B" w:rsidP="00FA7F2B">
      <w:pPr>
        <w:tabs>
          <w:tab w:val="right" w:leader="dot" w:pos="9720"/>
        </w:tabs>
        <w:spacing w:after="0" w:line="240" w:lineRule="auto"/>
        <w:rPr>
          <w:rFonts w:ascii="Times New Roman" w:eastAsia="Times New Roman" w:hAnsi="Times New Roman"/>
          <w:caps/>
          <w:noProof/>
          <w:sz w:val="24"/>
          <w:szCs w:val="24"/>
          <w:lang w:eastAsia="en-GB"/>
        </w:rPr>
      </w:pPr>
      <w:r w:rsidRPr="00945E5C">
        <w:rPr>
          <w:rFonts w:ascii="Times New Roman" w:eastAsia="Times New Roman" w:hAnsi="Times New Roman"/>
          <w:caps/>
          <w:noProof/>
          <w:sz w:val="24"/>
          <w:szCs w:val="24"/>
          <w:lang w:eastAsia="en-GB"/>
        </w:rPr>
        <w:t>Формуляр за финансова идентификация (Приложение II)</w:t>
      </w:r>
    </w:p>
    <w:p w14:paraId="58BDAFA8" w14:textId="12A92203" w:rsidR="00FA7F2B" w:rsidRPr="00945E5C" w:rsidRDefault="00FA7F2B" w:rsidP="00FA7F2B">
      <w:pPr>
        <w:rPr>
          <w:rFonts w:ascii="Times New Roman" w:eastAsia="Times New Roman" w:hAnsi="Times New Roman"/>
          <w:caps/>
          <w:noProof/>
          <w:sz w:val="24"/>
          <w:szCs w:val="24"/>
          <w:lang w:eastAsia="en-GB"/>
        </w:rPr>
      </w:pPr>
      <w:r w:rsidRPr="00945E5C">
        <w:rPr>
          <w:rFonts w:ascii="Times New Roman" w:eastAsia="Times New Roman" w:hAnsi="Times New Roman"/>
          <w:caps/>
          <w:noProof/>
          <w:sz w:val="24"/>
          <w:szCs w:val="24"/>
          <w:lang w:eastAsia="en-GB"/>
        </w:rPr>
        <w:t>ДЕКЛАРАЦИЯ ЗА НЕРЕДНОСТИ (ПРИЛОЖЕНИЕ I</w:t>
      </w:r>
      <w:r w:rsidR="00E81E83">
        <w:rPr>
          <w:rFonts w:ascii="Times New Roman" w:eastAsia="Times New Roman" w:hAnsi="Times New Roman"/>
          <w:caps/>
          <w:noProof/>
          <w:sz w:val="24"/>
          <w:szCs w:val="24"/>
          <w:lang w:val="en-US" w:eastAsia="en-GB"/>
        </w:rPr>
        <w:t>II</w:t>
      </w:r>
      <w:r w:rsidRPr="00945E5C">
        <w:rPr>
          <w:rFonts w:ascii="Times New Roman" w:eastAsia="Times New Roman" w:hAnsi="Times New Roman"/>
          <w:caps/>
          <w:noProof/>
          <w:sz w:val="24"/>
          <w:szCs w:val="24"/>
          <w:lang w:eastAsia="en-GB"/>
        </w:rPr>
        <w:t>)</w:t>
      </w:r>
    </w:p>
    <w:p w14:paraId="25E8018B" w14:textId="599C9F89" w:rsidR="007B1C68" w:rsidRPr="003D0CEF" w:rsidRDefault="00E81E83" w:rsidP="007B1C68">
      <w:pPr>
        <w:spacing w:after="120" w:line="240" w:lineRule="auto"/>
        <w:jc w:val="both"/>
        <w:rPr>
          <w:rFonts w:ascii="Times New Roman" w:eastAsia="Times New Roman" w:hAnsi="Times New Roman"/>
          <w:sz w:val="24"/>
          <w:szCs w:val="24"/>
        </w:rPr>
      </w:pPr>
      <w:r>
        <w:rPr>
          <w:rFonts w:ascii="Times New Roman" w:eastAsia="Times New Roman" w:hAnsi="Times New Roman"/>
          <w:sz w:val="24"/>
          <w:szCs w:val="24"/>
        </w:rPr>
        <w:t>З</w:t>
      </w:r>
      <w:r w:rsidR="007B1C68" w:rsidRPr="003D0CEF">
        <w:rPr>
          <w:rFonts w:ascii="Times New Roman" w:eastAsia="Times New Roman" w:hAnsi="Times New Roman"/>
          <w:sz w:val="24"/>
          <w:szCs w:val="24"/>
        </w:rPr>
        <w:t>аповед/и за:</w:t>
      </w:r>
    </w:p>
    <w:p w14:paraId="1452A9DF" w14:textId="77777777" w:rsidR="00E81E83" w:rsidRPr="00E81E83" w:rsidRDefault="00E81E83" w:rsidP="00E81E83">
      <w:pPr>
        <w:spacing w:after="120" w:line="240" w:lineRule="auto"/>
        <w:jc w:val="both"/>
        <w:rPr>
          <w:rFonts w:ascii="Times New Roman" w:eastAsia="Times New Roman" w:hAnsi="Times New Roman"/>
          <w:sz w:val="24"/>
          <w:szCs w:val="24"/>
        </w:rPr>
      </w:pPr>
      <w:r w:rsidRPr="00E81E83">
        <w:rPr>
          <w:rFonts w:ascii="Times New Roman" w:eastAsia="Times New Roman" w:hAnsi="Times New Roman"/>
          <w:sz w:val="24"/>
          <w:szCs w:val="24"/>
        </w:rPr>
        <w:t>1. упълномощаване на лицата от страна на кандидата за полагане на първи и втори подпис за разпореждане със средствата от получената безвъзмездна финансова помощ;</w:t>
      </w:r>
    </w:p>
    <w:p w14:paraId="3E581336" w14:textId="1F4E9792" w:rsidR="007B1C68" w:rsidRPr="003D0CEF" w:rsidRDefault="00E81E83" w:rsidP="007B1C68">
      <w:pPr>
        <w:spacing w:after="120" w:line="240" w:lineRule="auto"/>
        <w:jc w:val="both"/>
        <w:rPr>
          <w:rFonts w:ascii="Times New Roman" w:eastAsia="Times New Roman" w:hAnsi="Times New Roman"/>
          <w:sz w:val="24"/>
          <w:szCs w:val="24"/>
        </w:rPr>
      </w:pPr>
      <w:r w:rsidRPr="00E81E83">
        <w:rPr>
          <w:rFonts w:ascii="Times New Roman" w:eastAsia="Times New Roman" w:hAnsi="Times New Roman"/>
          <w:sz w:val="24"/>
          <w:szCs w:val="24"/>
        </w:rPr>
        <w:t>2. упълномощаване на лицата от страна на кандидата, които ще представляват кандидата по конкретното заявление за финансиране и ще подписват всички документи, свързани с неговото изпълнение (ако е приложимо)</w:t>
      </w:r>
    </w:p>
    <w:p w14:paraId="6A8931EB" w14:textId="77777777" w:rsidR="00E81E83" w:rsidRDefault="00E81E83" w:rsidP="00FA7F2B">
      <w:pPr>
        <w:spacing w:after="120" w:line="240" w:lineRule="auto"/>
        <w:jc w:val="both"/>
        <w:rPr>
          <w:rFonts w:ascii="Times New Roman" w:hAnsi="Times New Roman"/>
          <w:sz w:val="24"/>
          <w:szCs w:val="24"/>
          <w:lang w:eastAsia="en-GB"/>
        </w:rPr>
      </w:pPr>
    </w:p>
    <w:p w14:paraId="6922C238" w14:textId="7A6F9F21" w:rsidR="00FA7F2B" w:rsidRPr="00922A5E" w:rsidRDefault="00FA7F2B" w:rsidP="00FA7F2B">
      <w:pPr>
        <w:spacing w:after="120" w:line="240" w:lineRule="auto"/>
        <w:jc w:val="both"/>
        <w:rPr>
          <w:rFonts w:ascii="Times New Roman" w:eastAsia="Times New Roman" w:hAnsi="Times New Roman"/>
          <w:sz w:val="24"/>
          <w:szCs w:val="24"/>
        </w:rPr>
      </w:pPr>
      <w:r w:rsidRPr="007B5B5B">
        <w:rPr>
          <w:rFonts w:ascii="Times New Roman" w:eastAsia="Times New Roman" w:hAnsi="Times New Roman"/>
          <w:sz w:val="24"/>
          <w:szCs w:val="24"/>
        </w:rPr>
        <w:t>В случай на противоречие между текста на Приложенията и разпоредбите на настоящ</w:t>
      </w:r>
      <w:r w:rsidR="005564B5">
        <w:rPr>
          <w:rFonts w:ascii="Times New Roman" w:eastAsia="Times New Roman" w:hAnsi="Times New Roman"/>
          <w:sz w:val="24"/>
          <w:szCs w:val="24"/>
        </w:rPr>
        <w:t>ата</w:t>
      </w:r>
      <w:r w:rsidRPr="007B5B5B">
        <w:rPr>
          <w:rFonts w:ascii="Times New Roman" w:eastAsia="Times New Roman" w:hAnsi="Times New Roman"/>
          <w:sz w:val="24"/>
          <w:szCs w:val="24"/>
        </w:rPr>
        <w:t xml:space="preserve"> </w:t>
      </w:r>
      <w:r w:rsidR="00941205">
        <w:rPr>
          <w:rFonts w:ascii="Times New Roman" w:eastAsia="Times New Roman" w:hAnsi="Times New Roman"/>
          <w:sz w:val="24"/>
          <w:szCs w:val="24"/>
        </w:rPr>
        <w:t>Заповед</w:t>
      </w:r>
      <w:r w:rsidRPr="007B5B5B">
        <w:rPr>
          <w:rFonts w:ascii="Times New Roman" w:eastAsia="Times New Roman" w:hAnsi="Times New Roman"/>
          <w:sz w:val="24"/>
          <w:szCs w:val="24"/>
        </w:rPr>
        <w:t xml:space="preserve">, с предимство се прилагат разпоредбите на </w:t>
      </w:r>
      <w:r w:rsidR="00941205">
        <w:rPr>
          <w:rFonts w:ascii="Times New Roman" w:eastAsia="Times New Roman" w:hAnsi="Times New Roman"/>
          <w:sz w:val="24"/>
          <w:szCs w:val="24"/>
        </w:rPr>
        <w:t>Заповедта</w:t>
      </w:r>
      <w:r w:rsidRPr="007B5B5B">
        <w:rPr>
          <w:rFonts w:ascii="Times New Roman" w:eastAsia="Times New Roman" w:hAnsi="Times New Roman"/>
          <w:sz w:val="24"/>
          <w:szCs w:val="24"/>
        </w:rPr>
        <w:t>. В случай на противоречие между текстовете в секция „План за изпълнение/Дейности по проекта” и секция  „Бюджет”</w:t>
      </w:r>
      <w:r w:rsidRPr="00922A5E">
        <w:rPr>
          <w:rFonts w:ascii="Times New Roman" w:eastAsia="Times New Roman" w:hAnsi="Times New Roman"/>
          <w:sz w:val="24"/>
          <w:szCs w:val="24"/>
        </w:rPr>
        <w:t>, включително секция „Финансова информация – Източници на финансиране”, които са част от Формуляра за кандидатстване, с предимство се прилагат разпоредбите на секция „Бюджет” и секция „Финансова информация – Източници на финансиране”.</w:t>
      </w:r>
    </w:p>
    <w:p w14:paraId="1DD0E738" w14:textId="77777777" w:rsidR="00085826" w:rsidRPr="00EF440B" w:rsidRDefault="00085826" w:rsidP="00CD28DE">
      <w:pPr>
        <w:spacing w:before="80" w:after="80" w:line="240" w:lineRule="auto"/>
        <w:rPr>
          <w:rFonts w:ascii="Times New Roman" w:hAnsi="Times New Roman"/>
          <w:b/>
          <w:sz w:val="24"/>
          <w:szCs w:val="24"/>
          <w:lang w:eastAsia="fr-FR"/>
        </w:rPr>
      </w:pPr>
    </w:p>
    <w:p w14:paraId="0CEEC716" w14:textId="7C23401F" w:rsidR="007B1C68" w:rsidRDefault="00E81E83" w:rsidP="00E81E83">
      <w:pPr>
        <w:spacing w:after="120" w:line="240" w:lineRule="auto"/>
        <w:jc w:val="both"/>
        <w:rPr>
          <w:rFonts w:ascii="Times New Roman" w:eastAsia="Times New Roman" w:hAnsi="Times New Roman"/>
          <w:b/>
          <w:sz w:val="26"/>
          <w:szCs w:val="26"/>
        </w:rPr>
      </w:pPr>
      <w:r w:rsidRPr="00E81E83">
        <w:rPr>
          <w:rFonts w:ascii="Times New Roman" w:eastAsia="Times New Roman" w:hAnsi="Times New Roman"/>
          <w:sz w:val="24"/>
          <w:szCs w:val="24"/>
        </w:rPr>
        <w:t>Заповедта е издадена в 2 оригинални екземпляра – един за Управляващия орган, един за Конкретния бенефициент. Копия от Заповедта да се връчат на всички заинтересовани лица за сведение и изпълнение.</w:t>
      </w:r>
    </w:p>
    <w:p w14:paraId="3CA8C72D" w14:textId="77777777" w:rsidR="007B1C68" w:rsidRDefault="007B1C68" w:rsidP="007B1C68">
      <w:pPr>
        <w:spacing w:after="120" w:line="240" w:lineRule="auto"/>
        <w:ind w:left="2160" w:firstLine="720"/>
        <w:jc w:val="both"/>
        <w:rPr>
          <w:rFonts w:ascii="Times New Roman" w:eastAsia="Times New Roman" w:hAnsi="Times New Roman"/>
          <w:b/>
          <w:sz w:val="26"/>
          <w:szCs w:val="26"/>
        </w:rPr>
      </w:pPr>
    </w:p>
    <w:p w14:paraId="4148C1C1" w14:textId="3F5861B2" w:rsidR="007B1C68" w:rsidRPr="00A55382" w:rsidRDefault="007B1C68" w:rsidP="007B1C68">
      <w:pPr>
        <w:spacing w:after="120" w:line="240" w:lineRule="auto"/>
        <w:ind w:left="2160" w:firstLine="720"/>
        <w:jc w:val="both"/>
        <w:rPr>
          <w:rFonts w:ascii="Times New Roman" w:eastAsia="Times New Roman" w:hAnsi="Times New Roman"/>
          <w:b/>
          <w:sz w:val="26"/>
          <w:szCs w:val="26"/>
        </w:rPr>
      </w:pPr>
      <w:r w:rsidRPr="00A55382">
        <w:rPr>
          <w:rFonts w:ascii="Times New Roman" w:eastAsia="Times New Roman" w:hAnsi="Times New Roman"/>
          <w:b/>
          <w:sz w:val="26"/>
          <w:szCs w:val="26"/>
        </w:rPr>
        <w:lastRenderedPageBreak/>
        <w:t xml:space="preserve">РЪКОВОДИТЕЛ НА УО: </w:t>
      </w:r>
    </w:p>
    <w:p w14:paraId="1F3DD5EB" w14:textId="77777777" w:rsidR="007B1C68" w:rsidRPr="00A55382" w:rsidRDefault="007B1C68" w:rsidP="007B1C68">
      <w:pPr>
        <w:spacing w:after="120" w:line="240" w:lineRule="auto"/>
        <w:ind w:left="6480"/>
        <w:jc w:val="both"/>
        <w:rPr>
          <w:rFonts w:ascii="Times New Roman" w:eastAsia="Times New Roman" w:hAnsi="Times New Roman"/>
          <w:b/>
          <w:sz w:val="26"/>
          <w:szCs w:val="26"/>
        </w:rPr>
      </w:pPr>
      <w:r w:rsidRPr="00A55382">
        <w:rPr>
          <w:rFonts w:ascii="Times New Roman" w:eastAsia="Times New Roman" w:hAnsi="Times New Roman"/>
          <w:b/>
          <w:sz w:val="26"/>
          <w:szCs w:val="26"/>
        </w:rPr>
        <w:t xml:space="preserve">                                                                     --------------------------</w:t>
      </w:r>
    </w:p>
    <w:p w14:paraId="224452D1" w14:textId="77777777" w:rsidR="007B1C68" w:rsidRDefault="007B1C68" w:rsidP="007B1C68">
      <w:pPr>
        <w:spacing w:after="120" w:line="240" w:lineRule="auto"/>
        <w:jc w:val="both"/>
      </w:pPr>
      <w:r w:rsidRPr="00A55382">
        <w:rPr>
          <w:rFonts w:ascii="Times New Roman" w:eastAsia="Times New Roman" w:hAnsi="Times New Roman"/>
          <w:b/>
          <w:sz w:val="26"/>
          <w:szCs w:val="26"/>
        </w:rPr>
        <w:t>Лице с право на втори подпис: (посочват се името и длъжността)</w:t>
      </w:r>
    </w:p>
    <w:p w14:paraId="23FAC3E2" w14:textId="6F5FD73A" w:rsidR="00085826" w:rsidRPr="00EF440B" w:rsidRDefault="00085826" w:rsidP="003D0B46">
      <w:pPr>
        <w:spacing w:before="80" w:after="80" w:line="240" w:lineRule="auto"/>
        <w:ind w:left="7788"/>
        <w:rPr>
          <w:rFonts w:ascii="Times New Roman" w:hAnsi="Times New Roman"/>
          <w:sz w:val="24"/>
          <w:szCs w:val="24"/>
          <w:lang w:eastAsia="fr-FR"/>
        </w:rPr>
      </w:pPr>
    </w:p>
    <w:p w14:paraId="66396893" w14:textId="77777777" w:rsidR="00085826" w:rsidRPr="00854B99" w:rsidRDefault="00085826" w:rsidP="009E0DA7">
      <w:pPr>
        <w:rPr>
          <w:rFonts w:ascii="Times New Roman" w:hAnsi="Times New Roman"/>
        </w:rPr>
      </w:pPr>
    </w:p>
    <w:sectPr w:rsidR="00085826" w:rsidRPr="00854B99" w:rsidSect="00F65815">
      <w:headerReference w:type="default" r:id="rId7"/>
      <w:footerReference w:type="default" r:id="rId8"/>
      <w:pgSz w:w="11906" w:h="16838"/>
      <w:pgMar w:top="993"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5D3C2" w14:textId="77777777" w:rsidR="006872F6" w:rsidRDefault="006872F6" w:rsidP="007006C5">
      <w:pPr>
        <w:spacing w:after="0" w:line="240" w:lineRule="auto"/>
      </w:pPr>
      <w:r>
        <w:separator/>
      </w:r>
    </w:p>
  </w:endnote>
  <w:endnote w:type="continuationSeparator" w:id="0">
    <w:p w14:paraId="07473D10" w14:textId="77777777" w:rsidR="006872F6" w:rsidRDefault="006872F6" w:rsidP="00700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4629762"/>
      <w:docPartObj>
        <w:docPartGallery w:val="Page Numbers (Bottom of Page)"/>
        <w:docPartUnique/>
      </w:docPartObj>
    </w:sdtPr>
    <w:sdtEndPr>
      <w:rPr>
        <w:noProof/>
      </w:rPr>
    </w:sdtEndPr>
    <w:sdtContent>
      <w:p w14:paraId="3D7EE8FA" w14:textId="32F115DC" w:rsidR="004E7F21" w:rsidRDefault="004E7F21">
        <w:pPr>
          <w:pStyle w:val="Footer"/>
          <w:jc w:val="right"/>
        </w:pPr>
        <w:r>
          <w:fldChar w:fldCharType="begin"/>
        </w:r>
        <w:r>
          <w:instrText xml:space="preserve"> PAGE   \* MERGEFORMAT </w:instrText>
        </w:r>
        <w:r>
          <w:fldChar w:fldCharType="separate"/>
        </w:r>
        <w:r w:rsidR="00642770">
          <w:rPr>
            <w:noProof/>
          </w:rPr>
          <w:t>22</w:t>
        </w:r>
        <w:r>
          <w:rPr>
            <w:noProof/>
          </w:rPr>
          <w:fldChar w:fldCharType="end"/>
        </w:r>
      </w:p>
    </w:sdtContent>
  </w:sdt>
  <w:p w14:paraId="53E0FD22" w14:textId="088D369E" w:rsidR="00FE7521" w:rsidRDefault="004E7F21" w:rsidP="00174BC1">
    <w:pPr>
      <w:pStyle w:val="Footer"/>
      <w:jc w:val="center"/>
    </w:pPr>
    <w:r>
      <w:rPr>
        <w:noProof/>
        <w:snapToGrid w:val="0"/>
        <w:lang w:eastAsia="bg-BG"/>
      </w:rPr>
      <w:drawing>
        <wp:inline distT="0" distB="0" distL="0" distR="0" wp14:anchorId="2C74F0F0" wp14:editId="1D4C011B">
          <wp:extent cx="1978660" cy="414655"/>
          <wp:effectExtent l="0" t="0" r="254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8660" cy="41465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77474" w14:textId="77777777" w:rsidR="006872F6" w:rsidRDefault="006872F6" w:rsidP="007006C5">
      <w:pPr>
        <w:spacing w:after="0" w:line="240" w:lineRule="auto"/>
      </w:pPr>
      <w:r>
        <w:separator/>
      </w:r>
    </w:p>
  </w:footnote>
  <w:footnote w:type="continuationSeparator" w:id="0">
    <w:p w14:paraId="5E4B0354" w14:textId="77777777" w:rsidR="006872F6" w:rsidRDefault="006872F6" w:rsidP="007006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87270" w14:textId="7416B324" w:rsidR="007006C5" w:rsidRPr="0035123F" w:rsidRDefault="007006C5" w:rsidP="00174BC1">
    <w:pPr>
      <w:tabs>
        <w:tab w:val="center" w:pos="4536"/>
        <w:tab w:val="right" w:pos="9072"/>
      </w:tabs>
      <w:spacing w:after="0" w:line="240" w:lineRule="auto"/>
      <w:ind w:right="40"/>
      <w:jc w:val="center"/>
      <w:rPr>
        <w:b/>
        <w:caps/>
        <w:sz w:val="20"/>
        <w:lang w:eastAsia="bg-BG"/>
      </w:rPr>
    </w:pPr>
    <w:r w:rsidRPr="0035123F">
      <w:rPr>
        <w:b/>
        <w:caps/>
        <w:sz w:val="20"/>
        <w:lang w:eastAsia="bg-BG"/>
      </w:rPr>
      <w:t>агенция за социално подпомагане</w:t>
    </w:r>
  </w:p>
  <w:p w14:paraId="3611F013" w14:textId="77777777" w:rsidR="00787F11" w:rsidRDefault="007006C5" w:rsidP="00787F11">
    <w:pPr>
      <w:pStyle w:val="Header"/>
      <w:jc w:val="center"/>
      <w:rPr>
        <w:b/>
        <w:caps/>
        <w:sz w:val="20"/>
        <w:lang w:eastAsia="bg-BG"/>
      </w:rPr>
    </w:pPr>
    <w:r w:rsidRPr="0035123F">
      <w:rPr>
        <w:b/>
        <w:caps/>
        <w:sz w:val="20"/>
        <w:lang w:eastAsia="bg-BG"/>
      </w:rPr>
      <w:t xml:space="preserve">програма </w:t>
    </w:r>
    <w:r>
      <w:rPr>
        <w:b/>
        <w:caps/>
        <w:sz w:val="20"/>
        <w:lang w:eastAsia="bg-BG"/>
      </w:rPr>
      <w:t>„</w:t>
    </w:r>
    <w:r w:rsidRPr="0035123F">
      <w:rPr>
        <w:b/>
        <w:caps/>
        <w:sz w:val="20"/>
        <w:lang w:eastAsia="bg-BG"/>
      </w:rPr>
      <w:t>храни и основно материално подпомагане</w:t>
    </w:r>
    <w:r>
      <w:rPr>
        <w:b/>
        <w:caps/>
        <w:sz w:val="20"/>
        <w:lang w:eastAsia="bg-BG"/>
      </w:rPr>
      <w:t>“</w:t>
    </w:r>
    <w:r w:rsidRPr="0035123F">
      <w:rPr>
        <w:b/>
        <w:caps/>
        <w:sz w:val="20"/>
        <w:lang w:eastAsia="bg-BG"/>
      </w:rPr>
      <w:t xml:space="preserve"> 2021-2027</w:t>
    </w:r>
  </w:p>
  <w:p w14:paraId="4A9A5287" w14:textId="4AD0B08C" w:rsidR="007006C5" w:rsidRDefault="007006C5" w:rsidP="00787F11">
    <w:pPr>
      <w:pStyle w:val="Header"/>
      <w:jc w:val="center"/>
      <w:rPr>
        <w:b/>
        <w:caps/>
        <w:sz w:val="20"/>
        <w:lang w:eastAsia="bg-BG"/>
      </w:rPr>
    </w:pPr>
    <w:r w:rsidRPr="0035123F">
      <w:rPr>
        <w:b/>
        <w:caps/>
        <w:sz w:val="20"/>
        <w:lang w:eastAsia="bg-BG"/>
      </w:rPr>
      <w:t>съфинансирана от европейски социален фонд плюс</w:t>
    </w:r>
  </w:p>
  <w:p w14:paraId="2540647D" w14:textId="77777777" w:rsidR="00787F11" w:rsidRPr="0035123F" w:rsidRDefault="00787F11" w:rsidP="00174BC1">
    <w:pPr>
      <w:pBdr>
        <w:bottom w:val="single" w:sz="4" w:space="1" w:color="auto"/>
      </w:pBdr>
      <w:tabs>
        <w:tab w:val="center" w:pos="4153"/>
        <w:tab w:val="right" w:pos="8306"/>
      </w:tabs>
      <w:spacing w:after="0" w:line="240" w:lineRule="auto"/>
      <w:jc w:val="both"/>
      <w:rPr>
        <w:snapToGrid w:val="0"/>
      </w:rPr>
    </w:pPr>
  </w:p>
  <w:p w14:paraId="039BC933" w14:textId="7069E33B" w:rsidR="00787F11" w:rsidRDefault="00787F11" w:rsidP="00174B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E52FE"/>
    <w:multiLevelType w:val="hybridMultilevel"/>
    <w:tmpl w:val="39AE1386"/>
    <w:lvl w:ilvl="0" w:tplc="0402000F">
      <w:start w:val="1"/>
      <w:numFmt w:val="decimal"/>
      <w:lvlText w:val="%1."/>
      <w:lvlJc w:val="left"/>
      <w:pPr>
        <w:tabs>
          <w:tab w:val="num" w:pos="1080"/>
        </w:tabs>
        <w:ind w:left="1080" w:hanging="360"/>
      </w:pPr>
      <w:rPr>
        <w:rFonts w:cs="Times New Roman"/>
      </w:rPr>
    </w:lvl>
    <w:lvl w:ilvl="1" w:tplc="04020019" w:tentative="1">
      <w:start w:val="1"/>
      <w:numFmt w:val="lowerLetter"/>
      <w:lvlText w:val="%2."/>
      <w:lvlJc w:val="left"/>
      <w:pPr>
        <w:tabs>
          <w:tab w:val="num" w:pos="1800"/>
        </w:tabs>
        <w:ind w:left="1800" w:hanging="360"/>
      </w:pPr>
      <w:rPr>
        <w:rFonts w:cs="Times New Roman"/>
      </w:rPr>
    </w:lvl>
    <w:lvl w:ilvl="2" w:tplc="0402001B" w:tentative="1">
      <w:start w:val="1"/>
      <w:numFmt w:val="lowerRoman"/>
      <w:lvlText w:val="%3."/>
      <w:lvlJc w:val="right"/>
      <w:pPr>
        <w:tabs>
          <w:tab w:val="num" w:pos="2520"/>
        </w:tabs>
        <w:ind w:left="2520" w:hanging="180"/>
      </w:pPr>
      <w:rPr>
        <w:rFonts w:cs="Times New Roman"/>
      </w:rPr>
    </w:lvl>
    <w:lvl w:ilvl="3" w:tplc="0402000F" w:tentative="1">
      <w:start w:val="1"/>
      <w:numFmt w:val="decimal"/>
      <w:lvlText w:val="%4."/>
      <w:lvlJc w:val="left"/>
      <w:pPr>
        <w:tabs>
          <w:tab w:val="num" w:pos="3240"/>
        </w:tabs>
        <w:ind w:left="3240" w:hanging="360"/>
      </w:pPr>
      <w:rPr>
        <w:rFonts w:cs="Times New Roman"/>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104739FD"/>
    <w:multiLevelType w:val="hybridMultilevel"/>
    <w:tmpl w:val="978418C2"/>
    <w:lvl w:ilvl="0" w:tplc="13867220">
      <w:start w:val="8"/>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3345454"/>
    <w:multiLevelType w:val="multilevel"/>
    <w:tmpl w:val="7EB8FCEE"/>
    <w:lvl w:ilvl="0">
      <w:start w:val="3"/>
      <w:numFmt w:val="decimal"/>
      <w:lvlText w:val="%1"/>
      <w:lvlJc w:val="left"/>
      <w:pPr>
        <w:ind w:left="420" w:hanging="420"/>
      </w:pPr>
      <w:rPr>
        <w:rFonts w:hint="default"/>
      </w:rPr>
    </w:lvl>
    <w:lvl w:ilvl="1">
      <w:start w:val="51"/>
      <w:numFmt w:val="decimal"/>
      <w:lvlText w:val="%1.%2"/>
      <w:lvlJc w:val="left"/>
      <w:pPr>
        <w:ind w:left="3398" w:hanging="420"/>
      </w:pPr>
      <w:rPr>
        <w:rFonts w:hint="default"/>
        <w:b w:val="0"/>
      </w:rPr>
    </w:lvl>
    <w:lvl w:ilvl="2">
      <w:start w:val="1"/>
      <w:numFmt w:val="decimal"/>
      <w:lvlText w:val="%1.%2.%3"/>
      <w:lvlJc w:val="left"/>
      <w:pPr>
        <w:ind w:left="2174" w:hanging="720"/>
      </w:pPr>
      <w:rPr>
        <w:rFonts w:hint="default"/>
      </w:rPr>
    </w:lvl>
    <w:lvl w:ilvl="3">
      <w:start w:val="1"/>
      <w:numFmt w:val="decimal"/>
      <w:lvlText w:val="%1.%2.%3.%4"/>
      <w:lvlJc w:val="left"/>
      <w:pPr>
        <w:ind w:left="2901" w:hanging="720"/>
      </w:pPr>
      <w:rPr>
        <w:rFonts w:hint="default"/>
      </w:rPr>
    </w:lvl>
    <w:lvl w:ilvl="4">
      <w:start w:val="1"/>
      <w:numFmt w:val="decimal"/>
      <w:lvlText w:val="%1.%2.%3.%4.%5"/>
      <w:lvlJc w:val="left"/>
      <w:pPr>
        <w:ind w:left="3988" w:hanging="1080"/>
      </w:pPr>
      <w:rPr>
        <w:rFonts w:hint="default"/>
      </w:rPr>
    </w:lvl>
    <w:lvl w:ilvl="5">
      <w:start w:val="1"/>
      <w:numFmt w:val="decimal"/>
      <w:lvlText w:val="%1.%2.%3.%4.%5.%6"/>
      <w:lvlJc w:val="left"/>
      <w:pPr>
        <w:ind w:left="4715" w:hanging="1080"/>
      </w:pPr>
      <w:rPr>
        <w:rFonts w:hint="default"/>
      </w:rPr>
    </w:lvl>
    <w:lvl w:ilvl="6">
      <w:start w:val="1"/>
      <w:numFmt w:val="decimal"/>
      <w:lvlText w:val="%1.%2.%3.%4.%5.%6.%7"/>
      <w:lvlJc w:val="left"/>
      <w:pPr>
        <w:ind w:left="5802" w:hanging="1440"/>
      </w:pPr>
      <w:rPr>
        <w:rFonts w:hint="default"/>
      </w:rPr>
    </w:lvl>
    <w:lvl w:ilvl="7">
      <w:start w:val="1"/>
      <w:numFmt w:val="decimal"/>
      <w:lvlText w:val="%1.%2.%3.%4.%5.%6.%7.%8"/>
      <w:lvlJc w:val="left"/>
      <w:pPr>
        <w:ind w:left="6529" w:hanging="1440"/>
      </w:pPr>
      <w:rPr>
        <w:rFonts w:hint="default"/>
      </w:rPr>
    </w:lvl>
    <w:lvl w:ilvl="8">
      <w:start w:val="1"/>
      <w:numFmt w:val="decimal"/>
      <w:lvlText w:val="%1.%2.%3.%4.%5.%6.%7.%8.%9"/>
      <w:lvlJc w:val="left"/>
      <w:pPr>
        <w:ind w:left="7616" w:hanging="1800"/>
      </w:pPr>
      <w:rPr>
        <w:rFonts w:hint="default"/>
      </w:rPr>
    </w:lvl>
  </w:abstractNum>
  <w:abstractNum w:abstractNumId="3" w15:restartNumberingAfterBreak="0">
    <w:nsid w:val="1C117953"/>
    <w:multiLevelType w:val="multilevel"/>
    <w:tmpl w:val="3B8CCFBC"/>
    <w:lvl w:ilvl="0">
      <w:start w:val="1"/>
      <w:numFmt w:val="decimal"/>
      <w:lvlText w:val="%1."/>
      <w:lvlJc w:val="left"/>
      <w:pPr>
        <w:ind w:left="720" w:hanging="360"/>
      </w:pPr>
      <w:rPr>
        <w:rFonts w:hint="default"/>
      </w:rPr>
    </w:lvl>
    <w:lvl w:ilvl="1">
      <w:start w:val="9"/>
      <w:numFmt w:val="decimal"/>
      <w:isLgl/>
      <w:lvlText w:val="%1.%2"/>
      <w:lvlJc w:val="left"/>
      <w:pPr>
        <w:ind w:left="924" w:hanging="56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17134A"/>
    <w:multiLevelType w:val="hybridMultilevel"/>
    <w:tmpl w:val="7A9291B0"/>
    <w:lvl w:ilvl="0" w:tplc="04020017">
      <w:start w:val="1"/>
      <w:numFmt w:val="lowerLetter"/>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21BC6AF9"/>
    <w:multiLevelType w:val="hybridMultilevel"/>
    <w:tmpl w:val="1DF2138C"/>
    <w:lvl w:ilvl="0" w:tplc="937A45EE">
      <w:start w:val="2016"/>
      <w:numFmt w:val="bullet"/>
      <w:lvlText w:val="-"/>
      <w:lvlJc w:val="left"/>
      <w:pPr>
        <w:ind w:left="720" w:hanging="360"/>
      </w:pPr>
      <w:rPr>
        <w:rFonts w:ascii="Times New Roman" w:eastAsia="Times New Roman" w:hAnsi="Times New Roman"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D195A91"/>
    <w:multiLevelType w:val="hybridMultilevel"/>
    <w:tmpl w:val="66622278"/>
    <w:lvl w:ilvl="0" w:tplc="0409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7" w15:restartNumberingAfterBreak="0">
    <w:nsid w:val="2F947F40"/>
    <w:multiLevelType w:val="multilevel"/>
    <w:tmpl w:val="073CEC3E"/>
    <w:lvl w:ilvl="0">
      <w:start w:val="1"/>
      <w:numFmt w:val="decimal"/>
      <w:lvlText w:val="%1."/>
      <w:lvlJc w:val="left"/>
      <w:pPr>
        <w:ind w:left="720" w:hanging="360"/>
      </w:pPr>
      <w:rPr>
        <w:rFonts w:hint="default"/>
      </w:rPr>
    </w:lvl>
    <w:lvl w:ilvl="1">
      <w:start w:val="1"/>
      <w:numFmt w:val="decimal"/>
      <w:isLgl/>
      <w:lvlText w:val="%1.%2."/>
      <w:lvlJc w:val="left"/>
      <w:pPr>
        <w:ind w:left="125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A0513CB"/>
    <w:multiLevelType w:val="multilevel"/>
    <w:tmpl w:val="1BCCD0C2"/>
    <w:lvl w:ilvl="0">
      <w:start w:val="3"/>
      <w:numFmt w:val="decimal"/>
      <w:lvlText w:val="%1"/>
      <w:lvlJc w:val="left"/>
      <w:pPr>
        <w:ind w:left="420" w:hanging="420"/>
      </w:pPr>
      <w:rPr>
        <w:rFonts w:hint="default"/>
        <w:b w:val="0"/>
      </w:rPr>
    </w:lvl>
    <w:lvl w:ilvl="1">
      <w:start w:val="57"/>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441647F2"/>
    <w:multiLevelType w:val="hybridMultilevel"/>
    <w:tmpl w:val="2676E188"/>
    <w:lvl w:ilvl="0" w:tplc="13867220">
      <w:start w:val="8"/>
      <w:numFmt w:val="bullet"/>
      <w:lvlText w:val="-"/>
      <w:lvlJc w:val="left"/>
      <w:pPr>
        <w:ind w:left="1854" w:hanging="360"/>
      </w:pPr>
      <w:rPr>
        <w:rFonts w:ascii="Times New Roman" w:eastAsia="Times New Roman" w:hAnsi="Times New Roman" w:cs="Times New Roman" w:hint="default"/>
      </w:rPr>
    </w:lvl>
    <w:lvl w:ilvl="1" w:tplc="04020003" w:tentative="1">
      <w:start w:val="1"/>
      <w:numFmt w:val="bullet"/>
      <w:lvlText w:val="o"/>
      <w:lvlJc w:val="left"/>
      <w:pPr>
        <w:ind w:left="2574" w:hanging="360"/>
      </w:pPr>
      <w:rPr>
        <w:rFonts w:ascii="Courier New" w:hAnsi="Courier New" w:cs="Courier New" w:hint="default"/>
      </w:rPr>
    </w:lvl>
    <w:lvl w:ilvl="2" w:tplc="04020005" w:tentative="1">
      <w:start w:val="1"/>
      <w:numFmt w:val="bullet"/>
      <w:lvlText w:val=""/>
      <w:lvlJc w:val="left"/>
      <w:pPr>
        <w:ind w:left="3294" w:hanging="360"/>
      </w:pPr>
      <w:rPr>
        <w:rFonts w:ascii="Wingdings" w:hAnsi="Wingdings" w:hint="default"/>
      </w:rPr>
    </w:lvl>
    <w:lvl w:ilvl="3" w:tplc="04020001" w:tentative="1">
      <w:start w:val="1"/>
      <w:numFmt w:val="bullet"/>
      <w:lvlText w:val=""/>
      <w:lvlJc w:val="left"/>
      <w:pPr>
        <w:ind w:left="4014" w:hanging="360"/>
      </w:pPr>
      <w:rPr>
        <w:rFonts w:ascii="Symbol" w:hAnsi="Symbol" w:hint="default"/>
      </w:rPr>
    </w:lvl>
    <w:lvl w:ilvl="4" w:tplc="04020003" w:tentative="1">
      <w:start w:val="1"/>
      <w:numFmt w:val="bullet"/>
      <w:lvlText w:val="o"/>
      <w:lvlJc w:val="left"/>
      <w:pPr>
        <w:ind w:left="4734" w:hanging="360"/>
      </w:pPr>
      <w:rPr>
        <w:rFonts w:ascii="Courier New" w:hAnsi="Courier New" w:cs="Courier New" w:hint="default"/>
      </w:rPr>
    </w:lvl>
    <w:lvl w:ilvl="5" w:tplc="04020005" w:tentative="1">
      <w:start w:val="1"/>
      <w:numFmt w:val="bullet"/>
      <w:lvlText w:val=""/>
      <w:lvlJc w:val="left"/>
      <w:pPr>
        <w:ind w:left="5454" w:hanging="360"/>
      </w:pPr>
      <w:rPr>
        <w:rFonts w:ascii="Wingdings" w:hAnsi="Wingdings" w:hint="default"/>
      </w:rPr>
    </w:lvl>
    <w:lvl w:ilvl="6" w:tplc="04020001" w:tentative="1">
      <w:start w:val="1"/>
      <w:numFmt w:val="bullet"/>
      <w:lvlText w:val=""/>
      <w:lvlJc w:val="left"/>
      <w:pPr>
        <w:ind w:left="6174" w:hanging="360"/>
      </w:pPr>
      <w:rPr>
        <w:rFonts w:ascii="Symbol" w:hAnsi="Symbol" w:hint="default"/>
      </w:rPr>
    </w:lvl>
    <w:lvl w:ilvl="7" w:tplc="04020003" w:tentative="1">
      <w:start w:val="1"/>
      <w:numFmt w:val="bullet"/>
      <w:lvlText w:val="o"/>
      <w:lvlJc w:val="left"/>
      <w:pPr>
        <w:ind w:left="6894" w:hanging="360"/>
      </w:pPr>
      <w:rPr>
        <w:rFonts w:ascii="Courier New" w:hAnsi="Courier New" w:cs="Courier New" w:hint="default"/>
      </w:rPr>
    </w:lvl>
    <w:lvl w:ilvl="8" w:tplc="04020005" w:tentative="1">
      <w:start w:val="1"/>
      <w:numFmt w:val="bullet"/>
      <w:lvlText w:val=""/>
      <w:lvlJc w:val="left"/>
      <w:pPr>
        <w:ind w:left="7614" w:hanging="360"/>
      </w:pPr>
      <w:rPr>
        <w:rFonts w:ascii="Wingdings" w:hAnsi="Wingdings" w:hint="default"/>
      </w:rPr>
    </w:lvl>
  </w:abstractNum>
  <w:abstractNum w:abstractNumId="10" w15:restartNumberingAfterBreak="0">
    <w:nsid w:val="471E0E6B"/>
    <w:multiLevelType w:val="multilevel"/>
    <w:tmpl w:val="B0C4FE3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674E39"/>
    <w:multiLevelType w:val="multilevel"/>
    <w:tmpl w:val="0F70B7B4"/>
    <w:lvl w:ilvl="0">
      <w:start w:val="1"/>
      <w:numFmt w:val="decimal"/>
      <w:lvlText w:val="%1."/>
      <w:lvlJc w:val="left"/>
      <w:pPr>
        <w:ind w:left="1068" w:hanging="360"/>
      </w:pPr>
      <w:rPr>
        <w:rFonts w:cs="Times New Roman" w:hint="default"/>
        <w:sz w:val="24"/>
        <w:szCs w:val="24"/>
      </w:rPr>
    </w:lvl>
    <w:lvl w:ilvl="1">
      <w:start w:val="1"/>
      <w:numFmt w:val="decimal"/>
      <w:isLgl/>
      <w:lvlText w:val="%1.%2."/>
      <w:lvlJc w:val="left"/>
      <w:pPr>
        <w:ind w:left="1068" w:hanging="360"/>
      </w:pPr>
      <w:rPr>
        <w:rFonts w:cs="Times New Roman" w:hint="default"/>
        <w:b w:val="0"/>
        <w:i/>
      </w:rPr>
    </w:lvl>
    <w:lvl w:ilvl="2">
      <w:start w:val="1"/>
      <w:numFmt w:val="decimal"/>
      <w:isLgl/>
      <w:lvlText w:val="%1.%2.%3."/>
      <w:lvlJc w:val="left"/>
      <w:pPr>
        <w:ind w:left="1428" w:hanging="720"/>
      </w:pPr>
      <w:rPr>
        <w:rFonts w:cs="Times New Roman" w:hint="default"/>
        <w:b/>
      </w:rPr>
    </w:lvl>
    <w:lvl w:ilvl="3">
      <w:start w:val="1"/>
      <w:numFmt w:val="decimal"/>
      <w:isLgl/>
      <w:lvlText w:val="%1.%2.%3.%4."/>
      <w:lvlJc w:val="left"/>
      <w:pPr>
        <w:ind w:left="1428" w:hanging="720"/>
      </w:pPr>
      <w:rPr>
        <w:rFonts w:cs="Times New Roman" w:hint="default"/>
        <w:b/>
      </w:rPr>
    </w:lvl>
    <w:lvl w:ilvl="4">
      <w:start w:val="1"/>
      <w:numFmt w:val="decimal"/>
      <w:isLgl/>
      <w:lvlText w:val="%1.%2.%3.%4.%5."/>
      <w:lvlJc w:val="left"/>
      <w:pPr>
        <w:ind w:left="1788" w:hanging="1080"/>
      </w:pPr>
      <w:rPr>
        <w:rFonts w:cs="Times New Roman" w:hint="default"/>
        <w:b/>
      </w:rPr>
    </w:lvl>
    <w:lvl w:ilvl="5">
      <w:start w:val="1"/>
      <w:numFmt w:val="decimal"/>
      <w:isLgl/>
      <w:lvlText w:val="%1.%2.%3.%4.%5.%6."/>
      <w:lvlJc w:val="left"/>
      <w:pPr>
        <w:ind w:left="1788" w:hanging="1080"/>
      </w:pPr>
      <w:rPr>
        <w:rFonts w:cs="Times New Roman" w:hint="default"/>
        <w:b/>
      </w:rPr>
    </w:lvl>
    <w:lvl w:ilvl="6">
      <w:start w:val="1"/>
      <w:numFmt w:val="decimal"/>
      <w:isLgl/>
      <w:lvlText w:val="%1.%2.%3.%4.%5.%6.%7."/>
      <w:lvlJc w:val="left"/>
      <w:pPr>
        <w:ind w:left="2148" w:hanging="1440"/>
      </w:pPr>
      <w:rPr>
        <w:rFonts w:cs="Times New Roman" w:hint="default"/>
        <w:b/>
      </w:rPr>
    </w:lvl>
    <w:lvl w:ilvl="7">
      <w:start w:val="1"/>
      <w:numFmt w:val="decimal"/>
      <w:isLgl/>
      <w:lvlText w:val="%1.%2.%3.%4.%5.%6.%7.%8."/>
      <w:lvlJc w:val="left"/>
      <w:pPr>
        <w:ind w:left="2148" w:hanging="1440"/>
      </w:pPr>
      <w:rPr>
        <w:rFonts w:cs="Times New Roman" w:hint="default"/>
        <w:b/>
      </w:rPr>
    </w:lvl>
    <w:lvl w:ilvl="8">
      <w:start w:val="1"/>
      <w:numFmt w:val="decimal"/>
      <w:isLgl/>
      <w:lvlText w:val="%1.%2.%3.%4.%5.%6.%7.%8.%9."/>
      <w:lvlJc w:val="left"/>
      <w:pPr>
        <w:ind w:left="2508" w:hanging="1800"/>
      </w:pPr>
      <w:rPr>
        <w:rFonts w:cs="Times New Roman" w:hint="default"/>
        <w:b/>
      </w:rPr>
    </w:lvl>
  </w:abstractNum>
  <w:abstractNum w:abstractNumId="12"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cs="Times New Roman" w:hint="default"/>
        <w:b/>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9D028BD"/>
    <w:multiLevelType w:val="multilevel"/>
    <w:tmpl w:val="3AB497BA"/>
    <w:lvl w:ilvl="0">
      <w:start w:val="8"/>
      <w:numFmt w:val="bullet"/>
      <w:lvlText w:val="-"/>
      <w:lvlJc w:val="left"/>
      <w:pPr>
        <w:tabs>
          <w:tab w:val="num" w:pos="720"/>
        </w:tabs>
        <w:ind w:left="720" w:hanging="720"/>
      </w:pPr>
      <w:rPr>
        <w:rFonts w:ascii="Times New Roman" w:eastAsia="Times New Roman"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5" w15:restartNumberingAfterBreak="0">
    <w:nsid w:val="77391D4D"/>
    <w:multiLevelType w:val="hybridMultilevel"/>
    <w:tmpl w:val="D13A4F88"/>
    <w:lvl w:ilvl="0" w:tplc="B4CA29D2">
      <w:start w:val="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6" w15:restartNumberingAfterBreak="0">
    <w:nsid w:val="7F176403"/>
    <w:multiLevelType w:val="multilevel"/>
    <w:tmpl w:val="44E68F5A"/>
    <w:lvl w:ilvl="0">
      <w:start w:val="2"/>
      <w:numFmt w:val="decimal"/>
      <w:lvlText w:val="%1"/>
      <w:lvlJc w:val="left"/>
      <w:pPr>
        <w:ind w:left="360" w:hanging="360"/>
      </w:pPr>
      <w:rPr>
        <w:rFonts w:cs="Times New Roman" w:hint="default"/>
      </w:rPr>
    </w:lvl>
    <w:lvl w:ilvl="1">
      <w:start w:val="1"/>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num w:numId="1">
    <w:abstractNumId w:val="12"/>
  </w:num>
  <w:num w:numId="2">
    <w:abstractNumId w:val="0"/>
  </w:num>
  <w:num w:numId="3">
    <w:abstractNumId w:val="11"/>
  </w:num>
  <w:num w:numId="4">
    <w:abstractNumId w:val="14"/>
  </w:num>
  <w:num w:numId="5">
    <w:abstractNumId w:val="16"/>
  </w:num>
  <w:num w:numId="6">
    <w:abstractNumId w:val="10"/>
  </w:num>
  <w:num w:numId="7">
    <w:abstractNumId w:val="3"/>
  </w:num>
  <w:num w:numId="8">
    <w:abstractNumId w:val="1"/>
  </w:num>
  <w:num w:numId="9">
    <w:abstractNumId w:val="4"/>
  </w:num>
  <w:num w:numId="10">
    <w:abstractNumId w:val="2"/>
  </w:num>
  <w:num w:numId="11">
    <w:abstractNumId w:val="5"/>
  </w:num>
  <w:num w:numId="12">
    <w:abstractNumId w:val="6"/>
  </w:num>
  <w:num w:numId="13">
    <w:abstractNumId w:val="15"/>
  </w:num>
  <w:num w:numId="14">
    <w:abstractNumId w:val="8"/>
  </w:num>
  <w:num w:numId="15">
    <w:abstractNumId w:val="9"/>
  </w:num>
  <w:num w:numId="16">
    <w:abstractNumId w:val="13"/>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26E"/>
    <w:rsid w:val="000117B6"/>
    <w:rsid w:val="00026165"/>
    <w:rsid w:val="00037F0A"/>
    <w:rsid w:val="00043DD4"/>
    <w:rsid w:val="00062950"/>
    <w:rsid w:val="0006505F"/>
    <w:rsid w:val="00073FC0"/>
    <w:rsid w:val="00082379"/>
    <w:rsid w:val="00085826"/>
    <w:rsid w:val="00095235"/>
    <w:rsid w:val="000B3A41"/>
    <w:rsid w:val="000C26B9"/>
    <w:rsid w:val="000C4E97"/>
    <w:rsid w:val="000C608A"/>
    <w:rsid w:val="000D5147"/>
    <w:rsid w:val="000E1842"/>
    <w:rsid w:val="000F0C2A"/>
    <w:rsid w:val="000F2ACC"/>
    <w:rsid w:val="000F6E47"/>
    <w:rsid w:val="00104BA1"/>
    <w:rsid w:val="0012034B"/>
    <w:rsid w:val="00123C46"/>
    <w:rsid w:val="00123E22"/>
    <w:rsid w:val="001628F2"/>
    <w:rsid w:val="001676E7"/>
    <w:rsid w:val="00172D04"/>
    <w:rsid w:val="00174BC1"/>
    <w:rsid w:val="00181154"/>
    <w:rsid w:val="0018291D"/>
    <w:rsid w:val="00192F7F"/>
    <w:rsid w:val="00193E48"/>
    <w:rsid w:val="001B1C0B"/>
    <w:rsid w:val="001B3BA8"/>
    <w:rsid w:val="001B761A"/>
    <w:rsid w:val="001C293A"/>
    <w:rsid w:val="001D091A"/>
    <w:rsid w:val="001D7C8A"/>
    <w:rsid w:val="001D7D8A"/>
    <w:rsid w:val="001F17F7"/>
    <w:rsid w:val="00214D8C"/>
    <w:rsid w:val="00221206"/>
    <w:rsid w:val="00222B18"/>
    <w:rsid w:val="00231D83"/>
    <w:rsid w:val="00234908"/>
    <w:rsid w:val="00236C80"/>
    <w:rsid w:val="00254F5E"/>
    <w:rsid w:val="00257050"/>
    <w:rsid w:val="00261ADC"/>
    <w:rsid w:val="00262D2D"/>
    <w:rsid w:val="002676E0"/>
    <w:rsid w:val="00272925"/>
    <w:rsid w:val="002754EB"/>
    <w:rsid w:val="00282058"/>
    <w:rsid w:val="002822F6"/>
    <w:rsid w:val="00282A9B"/>
    <w:rsid w:val="00284639"/>
    <w:rsid w:val="0028551E"/>
    <w:rsid w:val="002902E7"/>
    <w:rsid w:val="00291CAD"/>
    <w:rsid w:val="002A3E0C"/>
    <w:rsid w:val="002B6FB4"/>
    <w:rsid w:val="002C5E60"/>
    <w:rsid w:val="002D0286"/>
    <w:rsid w:val="002E4A09"/>
    <w:rsid w:val="002F2E6F"/>
    <w:rsid w:val="002F2F1E"/>
    <w:rsid w:val="0030091D"/>
    <w:rsid w:val="00301B23"/>
    <w:rsid w:val="003038A0"/>
    <w:rsid w:val="00303FBF"/>
    <w:rsid w:val="003046FC"/>
    <w:rsid w:val="00307ED2"/>
    <w:rsid w:val="00316690"/>
    <w:rsid w:val="0032222C"/>
    <w:rsid w:val="003225C0"/>
    <w:rsid w:val="0032598E"/>
    <w:rsid w:val="00332012"/>
    <w:rsid w:val="00333F5C"/>
    <w:rsid w:val="00352504"/>
    <w:rsid w:val="00356958"/>
    <w:rsid w:val="00362FCA"/>
    <w:rsid w:val="00380240"/>
    <w:rsid w:val="00382BE4"/>
    <w:rsid w:val="00383473"/>
    <w:rsid w:val="00397409"/>
    <w:rsid w:val="003C26DB"/>
    <w:rsid w:val="003D0B46"/>
    <w:rsid w:val="003E2A48"/>
    <w:rsid w:val="003E2BE4"/>
    <w:rsid w:val="003F3625"/>
    <w:rsid w:val="0040068D"/>
    <w:rsid w:val="00400BE8"/>
    <w:rsid w:val="00415AE2"/>
    <w:rsid w:val="00463785"/>
    <w:rsid w:val="00470B44"/>
    <w:rsid w:val="00493CFA"/>
    <w:rsid w:val="004A3BC5"/>
    <w:rsid w:val="004B2809"/>
    <w:rsid w:val="004B74D0"/>
    <w:rsid w:val="004C1F28"/>
    <w:rsid w:val="004C3860"/>
    <w:rsid w:val="004D1B1A"/>
    <w:rsid w:val="004E7F21"/>
    <w:rsid w:val="004F29B2"/>
    <w:rsid w:val="00505F20"/>
    <w:rsid w:val="00507DFF"/>
    <w:rsid w:val="00524846"/>
    <w:rsid w:val="005416E8"/>
    <w:rsid w:val="00542660"/>
    <w:rsid w:val="00545F08"/>
    <w:rsid w:val="00547AE5"/>
    <w:rsid w:val="0055196B"/>
    <w:rsid w:val="00553469"/>
    <w:rsid w:val="0055392D"/>
    <w:rsid w:val="005564B5"/>
    <w:rsid w:val="00596D93"/>
    <w:rsid w:val="005B0430"/>
    <w:rsid w:val="005C1FDB"/>
    <w:rsid w:val="005C4965"/>
    <w:rsid w:val="005D0B02"/>
    <w:rsid w:val="005D131D"/>
    <w:rsid w:val="005D25DA"/>
    <w:rsid w:val="005D2A79"/>
    <w:rsid w:val="005D5576"/>
    <w:rsid w:val="005E5E19"/>
    <w:rsid w:val="00605054"/>
    <w:rsid w:val="0061242D"/>
    <w:rsid w:val="00614EEE"/>
    <w:rsid w:val="0063026E"/>
    <w:rsid w:val="00632AE4"/>
    <w:rsid w:val="00636E12"/>
    <w:rsid w:val="00642770"/>
    <w:rsid w:val="006543E5"/>
    <w:rsid w:val="00654E15"/>
    <w:rsid w:val="006735B6"/>
    <w:rsid w:val="00674A53"/>
    <w:rsid w:val="006872F6"/>
    <w:rsid w:val="00691B3E"/>
    <w:rsid w:val="00691F90"/>
    <w:rsid w:val="006968DF"/>
    <w:rsid w:val="006A77BD"/>
    <w:rsid w:val="006B57EF"/>
    <w:rsid w:val="006C01A7"/>
    <w:rsid w:val="006F03C7"/>
    <w:rsid w:val="007006C5"/>
    <w:rsid w:val="00703D2C"/>
    <w:rsid w:val="0070497D"/>
    <w:rsid w:val="00706B8A"/>
    <w:rsid w:val="007166B0"/>
    <w:rsid w:val="00732AE5"/>
    <w:rsid w:val="007654F4"/>
    <w:rsid w:val="00775EBC"/>
    <w:rsid w:val="0078105E"/>
    <w:rsid w:val="00782807"/>
    <w:rsid w:val="00787F11"/>
    <w:rsid w:val="00797374"/>
    <w:rsid w:val="007A46FE"/>
    <w:rsid w:val="007A4E55"/>
    <w:rsid w:val="007A64DC"/>
    <w:rsid w:val="007B1C68"/>
    <w:rsid w:val="007C333C"/>
    <w:rsid w:val="007D52D8"/>
    <w:rsid w:val="007E21B8"/>
    <w:rsid w:val="007E4045"/>
    <w:rsid w:val="008009E5"/>
    <w:rsid w:val="00812241"/>
    <w:rsid w:val="0081472B"/>
    <w:rsid w:val="008158D3"/>
    <w:rsid w:val="0081785E"/>
    <w:rsid w:val="00821B6A"/>
    <w:rsid w:val="00821E5D"/>
    <w:rsid w:val="008256F7"/>
    <w:rsid w:val="00826D88"/>
    <w:rsid w:val="00830775"/>
    <w:rsid w:val="00831F8E"/>
    <w:rsid w:val="00854B99"/>
    <w:rsid w:val="008604F7"/>
    <w:rsid w:val="0089207C"/>
    <w:rsid w:val="00893539"/>
    <w:rsid w:val="00893906"/>
    <w:rsid w:val="008B4A32"/>
    <w:rsid w:val="008D7FC3"/>
    <w:rsid w:val="008E1273"/>
    <w:rsid w:val="008E4B22"/>
    <w:rsid w:val="00901E83"/>
    <w:rsid w:val="009074E7"/>
    <w:rsid w:val="00910526"/>
    <w:rsid w:val="0091708C"/>
    <w:rsid w:val="00927334"/>
    <w:rsid w:val="00936685"/>
    <w:rsid w:val="00941205"/>
    <w:rsid w:val="0094377F"/>
    <w:rsid w:val="00964072"/>
    <w:rsid w:val="00966E3E"/>
    <w:rsid w:val="00974773"/>
    <w:rsid w:val="009A7C1B"/>
    <w:rsid w:val="009B24A1"/>
    <w:rsid w:val="009C37A4"/>
    <w:rsid w:val="009C4CB8"/>
    <w:rsid w:val="009D131F"/>
    <w:rsid w:val="009E0DA7"/>
    <w:rsid w:val="009F2AAB"/>
    <w:rsid w:val="009F2C97"/>
    <w:rsid w:val="009F69A6"/>
    <w:rsid w:val="00A07306"/>
    <w:rsid w:val="00A1693E"/>
    <w:rsid w:val="00A219FB"/>
    <w:rsid w:val="00A229C1"/>
    <w:rsid w:val="00A240E6"/>
    <w:rsid w:val="00A25DB2"/>
    <w:rsid w:val="00A33620"/>
    <w:rsid w:val="00A3403E"/>
    <w:rsid w:val="00A71EFD"/>
    <w:rsid w:val="00A846D4"/>
    <w:rsid w:val="00A84AB0"/>
    <w:rsid w:val="00A908DC"/>
    <w:rsid w:val="00A9399D"/>
    <w:rsid w:val="00A9632C"/>
    <w:rsid w:val="00AA37CE"/>
    <w:rsid w:val="00AE285F"/>
    <w:rsid w:val="00AE511B"/>
    <w:rsid w:val="00AF615E"/>
    <w:rsid w:val="00B0459D"/>
    <w:rsid w:val="00B12370"/>
    <w:rsid w:val="00B17101"/>
    <w:rsid w:val="00B3235E"/>
    <w:rsid w:val="00B41B0F"/>
    <w:rsid w:val="00B45092"/>
    <w:rsid w:val="00B62A1D"/>
    <w:rsid w:val="00B71E1C"/>
    <w:rsid w:val="00B743B2"/>
    <w:rsid w:val="00B83ABA"/>
    <w:rsid w:val="00B918F8"/>
    <w:rsid w:val="00B94982"/>
    <w:rsid w:val="00B95BED"/>
    <w:rsid w:val="00BB64E0"/>
    <w:rsid w:val="00BC6D88"/>
    <w:rsid w:val="00BD48F7"/>
    <w:rsid w:val="00BE3B86"/>
    <w:rsid w:val="00BF396B"/>
    <w:rsid w:val="00C06DE3"/>
    <w:rsid w:val="00C20937"/>
    <w:rsid w:val="00C30C13"/>
    <w:rsid w:val="00C365F4"/>
    <w:rsid w:val="00C42E31"/>
    <w:rsid w:val="00C535D7"/>
    <w:rsid w:val="00C61651"/>
    <w:rsid w:val="00C82F91"/>
    <w:rsid w:val="00C83792"/>
    <w:rsid w:val="00C907A6"/>
    <w:rsid w:val="00CA18B3"/>
    <w:rsid w:val="00CA75C7"/>
    <w:rsid w:val="00CB3672"/>
    <w:rsid w:val="00CC7AD2"/>
    <w:rsid w:val="00CD0A4B"/>
    <w:rsid w:val="00CD28DE"/>
    <w:rsid w:val="00CE1764"/>
    <w:rsid w:val="00CF33A9"/>
    <w:rsid w:val="00CF6FF5"/>
    <w:rsid w:val="00D02AC6"/>
    <w:rsid w:val="00D13798"/>
    <w:rsid w:val="00D17DBD"/>
    <w:rsid w:val="00D32310"/>
    <w:rsid w:val="00D325C0"/>
    <w:rsid w:val="00D33F1F"/>
    <w:rsid w:val="00D37347"/>
    <w:rsid w:val="00D524F2"/>
    <w:rsid w:val="00D7083B"/>
    <w:rsid w:val="00D76039"/>
    <w:rsid w:val="00DA0B03"/>
    <w:rsid w:val="00DA21FE"/>
    <w:rsid w:val="00DC60CB"/>
    <w:rsid w:val="00DC7042"/>
    <w:rsid w:val="00DD4E74"/>
    <w:rsid w:val="00DE0C5A"/>
    <w:rsid w:val="00DE25F6"/>
    <w:rsid w:val="00DE569F"/>
    <w:rsid w:val="00DE6E51"/>
    <w:rsid w:val="00DF0A21"/>
    <w:rsid w:val="00DF6FB2"/>
    <w:rsid w:val="00E42EEC"/>
    <w:rsid w:val="00E44C61"/>
    <w:rsid w:val="00E472E6"/>
    <w:rsid w:val="00E5070A"/>
    <w:rsid w:val="00E52827"/>
    <w:rsid w:val="00E531CF"/>
    <w:rsid w:val="00E66567"/>
    <w:rsid w:val="00E742A7"/>
    <w:rsid w:val="00E81E83"/>
    <w:rsid w:val="00E917C0"/>
    <w:rsid w:val="00E9481C"/>
    <w:rsid w:val="00EA5EEA"/>
    <w:rsid w:val="00EA7367"/>
    <w:rsid w:val="00EB0D37"/>
    <w:rsid w:val="00EB29A8"/>
    <w:rsid w:val="00EC4F5D"/>
    <w:rsid w:val="00ED5CAB"/>
    <w:rsid w:val="00EE347E"/>
    <w:rsid w:val="00EE6598"/>
    <w:rsid w:val="00EF3A45"/>
    <w:rsid w:val="00EF440B"/>
    <w:rsid w:val="00EF7A9A"/>
    <w:rsid w:val="00EF7F72"/>
    <w:rsid w:val="00F14E7D"/>
    <w:rsid w:val="00F34D49"/>
    <w:rsid w:val="00F3636A"/>
    <w:rsid w:val="00F52095"/>
    <w:rsid w:val="00F55F6E"/>
    <w:rsid w:val="00F561C3"/>
    <w:rsid w:val="00F65815"/>
    <w:rsid w:val="00F6592F"/>
    <w:rsid w:val="00F703B9"/>
    <w:rsid w:val="00F7312D"/>
    <w:rsid w:val="00F742CC"/>
    <w:rsid w:val="00F75D6B"/>
    <w:rsid w:val="00F76FB4"/>
    <w:rsid w:val="00F77190"/>
    <w:rsid w:val="00F8018A"/>
    <w:rsid w:val="00F81E13"/>
    <w:rsid w:val="00F87D93"/>
    <w:rsid w:val="00FA42DE"/>
    <w:rsid w:val="00FA7F2B"/>
    <w:rsid w:val="00FC0313"/>
    <w:rsid w:val="00FC5BD7"/>
    <w:rsid w:val="00FD44C5"/>
    <w:rsid w:val="00FD74A1"/>
    <w:rsid w:val="00FE0A77"/>
    <w:rsid w:val="00FE19F0"/>
    <w:rsid w:val="00FE7521"/>
    <w:rsid w:val="00FF05EB"/>
    <w:rsid w:val="00FF2D7E"/>
    <w:rsid w:val="00FF3F2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47BF3D"/>
  <w15:docId w15:val="{4102CA04-7174-4B74-B047-78282737C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497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rsid w:val="009E0DA7"/>
    <w:rPr>
      <w:rFonts w:cs="Times New Roman"/>
      <w:color w:val="000000"/>
      <w:u w:val="none"/>
      <w:effect w:val="none"/>
    </w:rPr>
  </w:style>
  <w:style w:type="paragraph" w:styleId="NormalWeb">
    <w:name w:val="Normal (Web)"/>
    <w:basedOn w:val="Normal"/>
    <w:uiPriority w:val="99"/>
    <w:semiHidden/>
    <w:rsid w:val="009E0DA7"/>
    <w:pPr>
      <w:spacing w:after="0" w:line="240" w:lineRule="auto"/>
      <w:ind w:firstLine="990"/>
      <w:jc w:val="both"/>
    </w:pPr>
    <w:rPr>
      <w:rFonts w:ascii="Times New Roman" w:eastAsia="Times New Roman" w:hAnsi="Times New Roman"/>
      <w:color w:val="000000"/>
      <w:sz w:val="24"/>
      <w:szCs w:val="24"/>
      <w:lang w:eastAsia="bg-BG"/>
    </w:rPr>
  </w:style>
  <w:style w:type="table" w:styleId="TableGrid">
    <w:name w:val="Table Grid"/>
    <w:basedOn w:val="TableNormal"/>
    <w:uiPriority w:val="99"/>
    <w:rsid w:val="00966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95B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B95BED"/>
    <w:rPr>
      <w:rFonts w:ascii="Tahoma" w:hAnsi="Tahoma" w:cs="Tahoma"/>
      <w:sz w:val="16"/>
      <w:szCs w:val="16"/>
    </w:rPr>
  </w:style>
  <w:style w:type="character" w:styleId="CommentReference">
    <w:name w:val="annotation reference"/>
    <w:rsid w:val="00B95BED"/>
    <w:rPr>
      <w:rFonts w:cs="Times New Roman"/>
      <w:sz w:val="16"/>
      <w:szCs w:val="16"/>
    </w:rPr>
  </w:style>
  <w:style w:type="paragraph" w:styleId="CommentText">
    <w:name w:val="annotation text"/>
    <w:basedOn w:val="Normal"/>
    <w:link w:val="CommentTextChar"/>
    <w:semiHidden/>
    <w:rsid w:val="00B95BED"/>
    <w:pPr>
      <w:spacing w:line="240" w:lineRule="auto"/>
    </w:pPr>
    <w:rPr>
      <w:sz w:val="20"/>
      <w:szCs w:val="20"/>
    </w:rPr>
  </w:style>
  <w:style w:type="character" w:customStyle="1" w:styleId="CommentTextChar">
    <w:name w:val="Comment Text Char"/>
    <w:link w:val="CommentText"/>
    <w:semiHidden/>
    <w:locked/>
    <w:rsid w:val="00B95BED"/>
    <w:rPr>
      <w:rFonts w:cs="Times New Roman"/>
      <w:sz w:val="20"/>
      <w:szCs w:val="20"/>
    </w:rPr>
  </w:style>
  <w:style w:type="paragraph" w:styleId="CommentSubject">
    <w:name w:val="annotation subject"/>
    <w:basedOn w:val="CommentText"/>
    <w:next w:val="CommentText"/>
    <w:link w:val="CommentSubjectChar"/>
    <w:uiPriority w:val="99"/>
    <w:semiHidden/>
    <w:rsid w:val="00B95BED"/>
    <w:rPr>
      <w:b/>
      <w:bCs/>
    </w:rPr>
  </w:style>
  <w:style w:type="character" w:customStyle="1" w:styleId="CommentSubjectChar">
    <w:name w:val="Comment Subject Char"/>
    <w:link w:val="CommentSubject"/>
    <w:uiPriority w:val="99"/>
    <w:semiHidden/>
    <w:locked/>
    <w:rsid w:val="00B95BED"/>
    <w:rPr>
      <w:rFonts w:cs="Times New Roman"/>
      <w:b/>
      <w:bCs/>
      <w:sz w:val="20"/>
      <w:szCs w:val="20"/>
    </w:rPr>
  </w:style>
  <w:style w:type="paragraph" w:styleId="ListParagraph">
    <w:name w:val="List Paragraph"/>
    <w:basedOn w:val="Normal"/>
    <w:uiPriority w:val="34"/>
    <w:qFormat/>
    <w:rsid w:val="00B95BED"/>
    <w:pPr>
      <w:ind w:left="720"/>
      <w:contextualSpacing/>
    </w:pPr>
  </w:style>
  <w:style w:type="paragraph" w:styleId="DocumentMap">
    <w:name w:val="Document Map"/>
    <w:basedOn w:val="Normal"/>
    <w:link w:val="DocumentMapChar"/>
    <w:uiPriority w:val="99"/>
    <w:semiHidden/>
    <w:rsid w:val="00362FCA"/>
    <w:pPr>
      <w:shd w:val="clear" w:color="auto" w:fill="000080"/>
    </w:pPr>
    <w:rPr>
      <w:rFonts w:ascii="Tahoma" w:hAnsi="Tahoma" w:cs="Tahoma"/>
      <w:sz w:val="20"/>
      <w:szCs w:val="20"/>
    </w:rPr>
  </w:style>
  <w:style w:type="character" w:customStyle="1" w:styleId="DocumentMapChar">
    <w:name w:val="Document Map Char"/>
    <w:link w:val="DocumentMap"/>
    <w:uiPriority w:val="99"/>
    <w:semiHidden/>
    <w:rsid w:val="00C37551"/>
    <w:rPr>
      <w:rFonts w:ascii="Times New Roman" w:hAnsi="Times New Roman"/>
      <w:sz w:val="0"/>
      <w:szCs w:val="0"/>
      <w:lang w:eastAsia="en-US"/>
    </w:rPr>
  </w:style>
  <w:style w:type="numbering" w:customStyle="1" w:styleId="NoList1">
    <w:name w:val="No List1"/>
    <w:next w:val="NoList"/>
    <w:uiPriority w:val="99"/>
    <w:semiHidden/>
    <w:unhideWhenUsed/>
    <w:rsid w:val="00231D83"/>
  </w:style>
  <w:style w:type="table" w:customStyle="1" w:styleId="TableGrid1">
    <w:name w:val="Table Grid1"/>
    <w:basedOn w:val="TableNormal"/>
    <w:next w:val="TableGrid"/>
    <w:uiPriority w:val="59"/>
    <w:rsid w:val="00231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231D83"/>
    <w:pPr>
      <w:spacing w:after="0" w:line="240" w:lineRule="auto"/>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231D83"/>
    <w:rPr>
      <w:rFonts w:asciiTheme="minorHAnsi" w:eastAsiaTheme="minorHAnsi" w:hAnsiTheme="minorHAnsi" w:cstheme="minorBidi"/>
      <w:lang w:eastAsia="en-US"/>
    </w:rPr>
  </w:style>
  <w:style w:type="character" w:styleId="FootnoteReference">
    <w:name w:val="footnote reference"/>
    <w:aliases w:val="Footnote symbol"/>
    <w:semiHidden/>
    <w:rsid w:val="00231D83"/>
    <w:rPr>
      <w:vertAlign w:val="superscript"/>
    </w:rPr>
  </w:style>
  <w:style w:type="paragraph" w:styleId="TOC2">
    <w:name w:val="toc 2"/>
    <w:basedOn w:val="Normal"/>
    <w:next w:val="Normal"/>
    <w:autoRedefine/>
    <w:unhideWhenUsed/>
    <w:locked/>
    <w:rsid w:val="00231D83"/>
    <w:pPr>
      <w:tabs>
        <w:tab w:val="right" w:leader="dot" w:pos="9720"/>
      </w:tabs>
      <w:spacing w:after="0" w:line="240" w:lineRule="auto"/>
    </w:pPr>
    <w:rPr>
      <w:rFonts w:ascii="Times New Roman" w:eastAsia="Times New Roman" w:hAnsi="Times New Roman"/>
      <w:b/>
      <w:caps/>
      <w:noProof/>
      <w:sz w:val="24"/>
      <w:szCs w:val="24"/>
      <w:lang w:eastAsia="en-GB"/>
    </w:rPr>
  </w:style>
  <w:style w:type="paragraph" w:styleId="Header">
    <w:name w:val="header"/>
    <w:basedOn w:val="Normal"/>
    <w:link w:val="HeaderChar"/>
    <w:uiPriority w:val="99"/>
    <w:unhideWhenUsed/>
    <w:rsid w:val="00231D83"/>
    <w:pPr>
      <w:tabs>
        <w:tab w:val="center" w:pos="4536"/>
        <w:tab w:val="right" w:pos="9072"/>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rsid w:val="00231D83"/>
    <w:rPr>
      <w:rFonts w:asciiTheme="minorHAnsi" w:eastAsiaTheme="minorHAnsi" w:hAnsiTheme="minorHAnsi" w:cstheme="minorBidi"/>
      <w:sz w:val="22"/>
      <w:szCs w:val="22"/>
      <w:lang w:eastAsia="en-US"/>
    </w:rPr>
  </w:style>
  <w:style w:type="paragraph" w:styleId="Footer">
    <w:name w:val="footer"/>
    <w:basedOn w:val="Normal"/>
    <w:link w:val="FooterChar"/>
    <w:uiPriority w:val="99"/>
    <w:unhideWhenUsed/>
    <w:rsid w:val="00231D83"/>
    <w:pPr>
      <w:tabs>
        <w:tab w:val="center" w:pos="4536"/>
        <w:tab w:val="right" w:pos="9072"/>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231D83"/>
    <w:rPr>
      <w:rFonts w:asciiTheme="minorHAnsi" w:eastAsiaTheme="minorHAnsi" w:hAnsiTheme="minorHAnsi" w:cstheme="minorBidi"/>
      <w:sz w:val="22"/>
      <w:szCs w:val="22"/>
      <w:lang w:eastAsia="en-US"/>
    </w:rPr>
  </w:style>
  <w:style w:type="character" w:styleId="PageNumber">
    <w:name w:val="page number"/>
    <w:basedOn w:val="DefaultParagraphFont"/>
    <w:rsid w:val="00231D83"/>
  </w:style>
  <w:style w:type="paragraph" w:customStyle="1" w:styleId="Text1">
    <w:name w:val="Text 1"/>
    <w:basedOn w:val="Normal"/>
    <w:rsid w:val="00231D83"/>
    <w:pPr>
      <w:spacing w:after="240" w:line="240" w:lineRule="auto"/>
      <w:ind w:left="483"/>
    </w:pPr>
    <w:rPr>
      <w:rFonts w:ascii="Times New Roman" w:eastAsia="Times New Roman" w:hAnsi="Times New Roman"/>
      <w:sz w:val="24"/>
      <w:szCs w:val="20"/>
      <w:lang w:val="fr-FR"/>
    </w:rPr>
  </w:style>
  <w:style w:type="paragraph" w:styleId="BodyText">
    <w:name w:val="Body Text"/>
    <w:basedOn w:val="Normal"/>
    <w:link w:val="BodyTextChar"/>
    <w:uiPriority w:val="1"/>
    <w:qFormat/>
    <w:rsid w:val="00231D83"/>
    <w:pPr>
      <w:widowControl w:val="0"/>
      <w:autoSpaceDE w:val="0"/>
      <w:autoSpaceDN w:val="0"/>
      <w:spacing w:after="0" w:line="240" w:lineRule="auto"/>
      <w:ind w:left="556"/>
    </w:pPr>
    <w:rPr>
      <w:rFonts w:cs="Calibri"/>
      <w:sz w:val="24"/>
      <w:szCs w:val="24"/>
      <w:lang w:val="en-GB" w:eastAsia="en-GB" w:bidi="en-GB"/>
    </w:rPr>
  </w:style>
  <w:style w:type="character" w:customStyle="1" w:styleId="BodyTextChar">
    <w:name w:val="Body Text Char"/>
    <w:basedOn w:val="DefaultParagraphFont"/>
    <w:link w:val="BodyText"/>
    <w:rsid w:val="00231D83"/>
    <w:rPr>
      <w:rFonts w:cs="Calibri"/>
      <w:sz w:val="24"/>
      <w:szCs w:val="24"/>
      <w:lang w:val="en-GB" w:eastAsia="en-GB" w:bidi="en-GB"/>
    </w:rPr>
  </w:style>
  <w:style w:type="paragraph" w:styleId="Revision">
    <w:name w:val="Revision"/>
    <w:hidden/>
    <w:uiPriority w:val="99"/>
    <w:semiHidden/>
    <w:rsid w:val="00DC704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635023">
      <w:bodyDiv w:val="1"/>
      <w:marLeft w:val="0"/>
      <w:marRight w:val="0"/>
      <w:marTop w:val="0"/>
      <w:marBottom w:val="0"/>
      <w:divBdr>
        <w:top w:val="none" w:sz="0" w:space="0" w:color="auto"/>
        <w:left w:val="none" w:sz="0" w:space="0" w:color="auto"/>
        <w:bottom w:val="none" w:sz="0" w:space="0" w:color="auto"/>
        <w:right w:val="none" w:sz="0" w:space="0" w:color="auto"/>
      </w:divBdr>
    </w:div>
    <w:div w:id="2051764989">
      <w:marLeft w:val="0"/>
      <w:marRight w:val="0"/>
      <w:marTop w:val="0"/>
      <w:marBottom w:val="0"/>
      <w:divBdr>
        <w:top w:val="none" w:sz="0" w:space="0" w:color="auto"/>
        <w:left w:val="none" w:sz="0" w:space="0" w:color="auto"/>
        <w:bottom w:val="none" w:sz="0" w:space="0" w:color="auto"/>
        <w:right w:val="none" w:sz="0" w:space="0" w:color="auto"/>
      </w:divBdr>
      <w:divsChild>
        <w:div w:id="205176498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1</Pages>
  <Words>8684</Words>
  <Characters>49501</Characters>
  <Application>Microsoft Office Word</Application>
  <DocSecurity>0</DocSecurity>
  <Lines>412</Lines>
  <Paragraphs>116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                               </vt:lpstr>
    </vt:vector>
  </TitlesOfParts>
  <Company>CM</Company>
  <LinksUpToDate>false</LinksUpToDate>
  <CharactersWithSpaces>58069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Кирил Езекиев</dc:creator>
  <cp:keywords/>
  <dc:description/>
  <cp:lastModifiedBy>Dimitrina Nikolova</cp:lastModifiedBy>
  <cp:revision>35</cp:revision>
  <cp:lastPrinted>2023-03-28T07:15:00Z</cp:lastPrinted>
  <dcterms:created xsi:type="dcterms:W3CDTF">2024-09-25T12:20:00Z</dcterms:created>
  <dcterms:modified xsi:type="dcterms:W3CDTF">2024-10-16T07:41:00Z</dcterms:modified>
</cp:coreProperties>
</file>